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BD42D" w14:textId="6DBD38B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F25311">
        <w:t>20</w:t>
      </w:r>
      <w:r w:rsidRPr="00CE0424">
        <w:tab/>
      </w:r>
      <w:r w:rsidR="000D36C5" w:rsidRPr="000D36C5">
        <w:rPr>
          <w:rFonts w:cs="Arial"/>
          <w:szCs w:val="16"/>
        </w:rPr>
        <w:t>R2-2212358</w:t>
      </w:r>
    </w:p>
    <w:p w14:paraId="2387A82D" w14:textId="11B5D9F9" w:rsidR="00E90E49" w:rsidRPr="00CE0424" w:rsidRDefault="00FE70A6" w:rsidP="00311702">
      <w:pPr>
        <w:pStyle w:val="3GPPHeader"/>
      </w:pPr>
      <w:r>
        <w:t>Toulouse</w:t>
      </w:r>
      <w:r w:rsidR="00C268E6">
        <w:t xml:space="preserve">, </w:t>
      </w:r>
      <w:r>
        <w:t xml:space="preserve">FR, </w:t>
      </w:r>
      <w:r w:rsidR="007E5362">
        <w:t>November</w:t>
      </w:r>
      <w:r w:rsidR="00D373FB" w:rsidRPr="00CA145E">
        <w:t xml:space="preserve"> </w:t>
      </w:r>
      <w:r w:rsidR="002E39D6">
        <w:t>1</w:t>
      </w:r>
      <w:r w:rsidR="007E5362">
        <w:t>4</w:t>
      </w:r>
      <w:r w:rsidR="00D373FB" w:rsidRPr="00CA145E">
        <w:rPr>
          <w:vertAlign w:val="superscript"/>
        </w:rPr>
        <w:t>th</w:t>
      </w:r>
      <w:r w:rsidR="00D373FB" w:rsidRPr="00CA145E">
        <w:t xml:space="preserve"> – </w:t>
      </w:r>
      <w:r w:rsidR="002E39D6">
        <w:t>1</w:t>
      </w:r>
      <w:r w:rsidR="007E5362">
        <w:t>8</w:t>
      </w:r>
      <w:r w:rsidR="00D373FB" w:rsidRPr="00CA145E">
        <w:rPr>
          <w:vertAlign w:val="superscript"/>
        </w:rPr>
        <w:t>th</w:t>
      </w:r>
      <w:r w:rsidR="00D373FB" w:rsidRPr="00CA145E">
        <w:t xml:space="preserve">, </w:t>
      </w:r>
      <w:r w:rsidR="00D373FB" w:rsidRPr="002E0F3C">
        <w:t>202</w:t>
      </w:r>
      <w:r w:rsidR="00D373FB">
        <w:t>2</w:t>
      </w:r>
    </w:p>
    <w:p w14:paraId="264B9A6B" w14:textId="77777777" w:rsidR="00E90E49" w:rsidRPr="00CE0424" w:rsidRDefault="00E90E49" w:rsidP="00357380">
      <w:pPr>
        <w:pStyle w:val="3GPPHeader"/>
      </w:pPr>
    </w:p>
    <w:p w14:paraId="3D6FCD11" w14:textId="71CBEDD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20652">
        <w:rPr>
          <w:sz w:val="22"/>
          <w:szCs w:val="22"/>
        </w:rPr>
        <w:t>8.2.3</w:t>
      </w:r>
    </w:p>
    <w:p w14:paraId="051AE8FC" w14:textId="7479A705" w:rsidR="00E90E49" w:rsidRPr="00CE0424" w:rsidRDefault="003D3C45" w:rsidP="004E5FB6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73698A" w14:textId="7FE12EC7" w:rsidR="00DB6008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B6008" w:rsidRPr="009003D6">
        <w:rPr>
          <w:rFonts w:eastAsia="SimSun" w:cs="Arial"/>
          <w:bCs/>
          <w:sz w:val="22"/>
        </w:rPr>
        <w:t>T</w:t>
      </w:r>
      <w:r w:rsidR="00DB6008" w:rsidRPr="007F42E2">
        <w:rPr>
          <w:rFonts w:eastAsia="SimSun" w:cs="Arial"/>
          <w:sz w:val="22"/>
        </w:rPr>
        <w:t xml:space="preserve">ext </w:t>
      </w:r>
      <w:r w:rsidR="00DB6008">
        <w:rPr>
          <w:rFonts w:eastAsia="SimSun" w:cs="Arial"/>
          <w:sz w:val="22"/>
        </w:rPr>
        <w:t>proposal and Signaling for Integrity Computation at LMF</w:t>
      </w:r>
      <w:r w:rsidR="00DB6008" w:rsidRPr="00CE0424">
        <w:rPr>
          <w:sz w:val="22"/>
          <w:szCs w:val="22"/>
        </w:rPr>
        <w:t xml:space="preserve"> </w:t>
      </w:r>
    </w:p>
    <w:p w14:paraId="71249E78" w14:textId="06EE1A4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24E061CC" w14:textId="77777777" w:rsidR="00E90E49" w:rsidRPr="00CE0424" w:rsidRDefault="00E90E49" w:rsidP="00E90E49"/>
    <w:p w14:paraId="4F14A0D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C86CC6C" w14:textId="77777777" w:rsidR="00D13ADC" w:rsidRPr="00AC22CD" w:rsidRDefault="00D13ADC" w:rsidP="00D13ADC">
      <w:pPr>
        <w:pStyle w:val="BodyText"/>
        <w:rPr>
          <w:rFonts w:ascii="Times New Roman" w:hAnsi="Times New Roman"/>
          <w:sz w:val="22"/>
          <w:szCs w:val="22"/>
          <w:lang w:val="en-US"/>
        </w:rPr>
      </w:pPr>
      <w:r w:rsidRPr="00AC22CD">
        <w:rPr>
          <w:rFonts w:ascii="Times New Roman" w:hAnsi="Times New Roman"/>
          <w:sz w:val="22"/>
          <w:szCs w:val="22"/>
          <w:lang w:val="en-US"/>
        </w:rPr>
        <w:t>The following objective was agreed for the study of integrity support for RAT dependent positioning: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3ADC" w:rsidRPr="00AC22CD" w14:paraId="016F6876" w14:textId="77777777" w:rsidTr="0074758D">
        <w:tc>
          <w:tcPr>
            <w:tcW w:w="9629" w:type="dxa"/>
          </w:tcPr>
          <w:p w14:paraId="7A5D0E71" w14:textId="77777777" w:rsidR="00D13ADC" w:rsidRPr="001358E6" w:rsidRDefault="00D13ADC" w:rsidP="009B254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Improved accuracy, integrity, and power efficiency:</w:t>
            </w:r>
          </w:p>
          <w:p w14:paraId="5F0002A1" w14:textId="77777777" w:rsidR="00D13ADC" w:rsidRPr="001358E6" w:rsidRDefault="00D13ADC" w:rsidP="009B254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Study solutions for Integrity for RAT dependent positioning techniques [RAN2, RAN1]:</w:t>
            </w:r>
          </w:p>
          <w:p w14:paraId="1E71C4D0" w14:textId="77777777" w:rsidR="00D13ADC" w:rsidRPr="001358E6" w:rsidRDefault="00D13ADC" w:rsidP="009B254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Identify the error sources, [RAN1, RAN2].</w:t>
            </w:r>
          </w:p>
          <w:p w14:paraId="0D982FBD" w14:textId="77777777" w:rsidR="00D13ADC" w:rsidRPr="001358E6" w:rsidRDefault="00D13ADC" w:rsidP="009B254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 xml:space="preserve">Study methodologies, procedures, </w:t>
            </w:r>
            <w:proofErr w:type="spellStart"/>
            <w:r w:rsidRPr="001358E6">
              <w:rPr>
                <w:bCs/>
                <w:lang w:val="en-US"/>
              </w:rPr>
              <w:t>signalling</w:t>
            </w:r>
            <w:proofErr w:type="spellEnd"/>
            <w:r w:rsidRPr="001358E6">
              <w:rPr>
                <w:bCs/>
                <w:lang w:val="en-US"/>
              </w:rPr>
              <w:t xml:space="preserve">, </w:t>
            </w:r>
            <w:proofErr w:type="spellStart"/>
            <w:r w:rsidRPr="001358E6">
              <w:rPr>
                <w:bCs/>
                <w:lang w:val="en-US"/>
              </w:rPr>
              <w:t>etc</w:t>
            </w:r>
            <w:proofErr w:type="spellEnd"/>
            <w:r w:rsidRPr="001358E6">
              <w:rPr>
                <w:bCs/>
                <w:lang w:val="en-US"/>
              </w:rPr>
              <w:t xml:space="preserve"> for determination of positioning integrity for both UE-based and UE-assisted positioning [RAN2]</w:t>
            </w:r>
          </w:p>
          <w:p w14:paraId="226C26C6" w14:textId="77777777" w:rsidR="00D13ADC" w:rsidRPr="001358E6" w:rsidRDefault="00D13ADC" w:rsidP="009B254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Focus on reuse of concepts and principles being developed for RAT-Independent GNSS positioning integrity, where possible.</w:t>
            </w:r>
          </w:p>
          <w:p w14:paraId="2A184DDA" w14:textId="77777777" w:rsidR="00D13ADC" w:rsidRPr="001358E6" w:rsidRDefault="00D13ADC" w:rsidP="0074758D">
            <w:pPr>
              <w:pStyle w:val="BodyText"/>
              <w:rPr>
                <w:rFonts w:ascii="Times New Roman" w:hAnsi="Times New Roman"/>
                <w:lang w:val="en-US"/>
              </w:rPr>
            </w:pPr>
          </w:p>
        </w:tc>
      </w:tr>
    </w:tbl>
    <w:p w14:paraId="5150FCC6" w14:textId="77777777" w:rsidR="00402A7F" w:rsidRDefault="00402A7F" w:rsidP="00D13ADC">
      <w:pPr>
        <w:pStyle w:val="BodyText"/>
        <w:rPr>
          <w:rFonts w:ascii="Times New Roman" w:hAnsi="Times New Roman"/>
          <w:sz w:val="22"/>
          <w:szCs w:val="22"/>
        </w:rPr>
      </w:pPr>
    </w:p>
    <w:p w14:paraId="4896686E" w14:textId="356A1FA2" w:rsidR="009B5198" w:rsidRDefault="00D13ADC" w:rsidP="00D13ADC">
      <w:pPr>
        <w:pStyle w:val="BodyText"/>
        <w:rPr>
          <w:rFonts w:ascii="Times New Roman" w:hAnsi="Times New Roman"/>
          <w:sz w:val="22"/>
          <w:szCs w:val="22"/>
          <w:lang w:val="en-US"/>
        </w:rPr>
      </w:pPr>
      <w:r w:rsidRPr="00AC22CD">
        <w:rPr>
          <w:rFonts w:ascii="Times New Roman" w:hAnsi="Times New Roman"/>
          <w:sz w:val="22"/>
          <w:szCs w:val="22"/>
          <w:lang w:val="en-US"/>
        </w:rPr>
        <w:t xml:space="preserve">Integrity for </w:t>
      </w:r>
      <w:bookmarkStart w:id="0" w:name="_Hlk115116632"/>
      <w:r w:rsidRPr="00AC22CD">
        <w:rPr>
          <w:rFonts w:ascii="Times New Roman" w:hAnsi="Times New Roman"/>
          <w:sz w:val="22"/>
          <w:szCs w:val="22"/>
          <w:lang w:val="en-US"/>
        </w:rPr>
        <w:t>RAT independent positioning</w:t>
      </w:r>
      <w:bookmarkEnd w:id="0"/>
      <w:r w:rsidRPr="00AC22CD">
        <w:rPr>
          <w:rFonts w:ascii="Times New Roman" w:hAnsi="Times New Roman"/>
          <w:sz w:val="22"/>
          <w:szCs w:val="22"/>
          <w:lang w:val="en-US"/>
        </w:rPr>
        <w:t xml:space="preserve"> has been supported by 3GPP since release 17, specifically for GNSS / RTK.  In this paper</w:t>
      </w:r>
      <w:r w:rsidRPr="00971518">
        <w:rPr>
          <w:rFonts w:ascii="Times New Roman" w:hAnsi="Times New Roman"/>
          <w:sz w:val="22"/>
          <w:szCs w:val="22"/>
          <w:lang w:val="en-US"/>
        </w:rPr>
        <w:t>, we give our view on the possible</w:t>
      </w:r>
      <w:r w:rsidR="00597E8C">
        <w:rPr>
          <w:rFonts w:ascii="Times New Roman" w:hAnsi="Times New Roman"/>
          <w:sz w:val="22"/>
          <w:szCs w:val="22"/>
          <w:lang w:val="en-US"/>
        </w:rPr>
        <w:t xml:space="preserve"> LPP</w:t>
      </w:r>
      <w:r w:rsidR="009B5198">
        <w:rPr>
          <w:rFonts w:ascii="Times New Roman" w:hAnsi="Times New Roman"/>
          <w:sz w:val="22"/>
          <w:szCs w:val="22"/>
          <w:lang w:val="en-US"/>
        </w:rPr>
        <w:t xml:space="preserve"> signaling for</w:t>
      </w:r>
      <w:r w:rsidR="00C77D5E">
        <w:rPr>
          <w:rFonts w:ascii="Times New Roman" w:hAnsi="Times New Roman"/>
          <w:sz w:val="22"/>
          <w:szCs w:val="22"/>
          <w:lang w:val="en-US"/>
        </w:rPr>
        <w:t xml:space="preserve"> LMF-mode RAT dependent positioning.</w:t>
      </w:r>
    </w:p>
    <w:p w14:paraId="20B3953D" w14:textId="73B4654E" w:rsidR="002D789C" w:rsidRDefault="002D789C" w:rsidP="002D789C">
      <w:pPr>
        <w:pStyle w:val="Heading1"/>
      </w:pPr>
      <w:r>
        <w:t>2</w:t>
      </w:r>
      <w:r>
        <w:tab/>
        <w:t>Discussion</w:t>
      </w:r>
    </w:p>
    <w:p w14:paraId="6EE890A7" w14:textId="313C7BC8" w:rsidR="00402A7F" w:rsidRDefault="004D79B5" w:rsidP="0065721F">
      <w:pPr>
        <w:jc w:val="both"/>
        <w:rPr>
          <w:lang w:eastAsia="ja-JP"/>
        </w:rPr>
      </w:pPr>
      <w:r w:rsidRPr="004D79B5">
        <w:rPr>
          <w:lang w:eastAsia="ja-JP"/>
        </w:rPr>
        <w:t>In RAN</w:t>
      </w:r>
      <w:r>
        <w:rPr>
          <w:lang w:eastAsia="ja-JP"/>
        </w:rPr>
        <w:t>2</w:t>
      </w:r>
      <w:r w:rsidRPr="004D79B5">
        <w:rPr>
          <w:lang w:eastAsia="ja-JP"/>
        </w:rPr>
        <w:t>#11</w:t>
      </w:r>
      <w:r>
        <w:rPr>
          <w:lang w:eastAsia="ja-JP"/>
        </w:rPr>
        <w:t>9</w:t>
      </w:r>
      <w:r w:rsidR="00851DA6">
        <w:rPr>
          <w:lang w:eastAsia="ja-JP"/>
        </w:rPr>
        <w:t>bis-</w:t>
      </w:r>
      <w:r>
        <w:rPr>
          <w:lang w:eastAsia="ja-JP"/>
        </w:rPr>
        <w:t>e</w:t>
      </w:r>
      <w:r w:rsidRPr="004D79B5">
        <w:rPr>
          <w:lang w:eastAsia="ja-JP"/>
        </w:rPr>
        <w:t>, the following was agreed:</w:t>
      </w:r>
    </w:p>
    <w:p w14:paraId="7B8FF2FE" w14:textId="77777777" w:rsidR="005E69DD" w:rsidRDefault="005E69DD" w:rsidP="009018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34" w:hanging="992"/>
      </w:pPr>
    </w:p>
    <w:p w14:paraId="757F3603" w14:textId="134FE850" w:rsidR="00F60918" w:rsidRDefault="00F60918" w:rsidP="009018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34" w:hanging="992"/>
      </w:pPr>
      <w:r>
        <w:t>Agreements:</w:t>
      </w:r>
    </w:p>
    <w:p w14:paraId="2C4807B4" w14:textId="2F40C41B" w:rsidR="00F60918" w:rsidRDefault="005E5750" w:rsidP="009018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34" w:hanging="992"/>
      </w:pPr>
      <w:r w:rsidRPr="005E5750">
        <w:t>Proposal 1-2. RAN2 study the usage of DNU flag for the RAT-dependent positioning integrity (assuming RAN1 agree to leave it to RAN2) and conclude on whether to indicate the DNU presence in the integrity principle equation.</w:t>
      </w:r>
      <w:r w:rsidR="00F60918">
        <w:t xml:space="preserve"> </w:t>
      </w:r>
    </w:p>
    <w:p w14:paraId="62B005B7" w14:textId="404DCCC8" w:rsidR="00CB3F2C" w:rsidRDefault="00CB3F2C" w:rsidP="009018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34" w:hanging="992"/>
      </w:pPr>
      <w:r w:rsidRPr="00CB3F2C">
        <w:t xml:space="preserve">Proposal 4. </w:t>
      </w:r>
      <w:bookmarkStart w:id="1" w:name="_Hlk117845701"/>
      <w:r w:rsidRPr="00CB3F2C">
        <w:t>RAN2 will study the both UE-based and LMF-based integrity for RAT-dependent cases.</w:t>
      </w:r>
    </w:p>
    <w:p w14:paraId="6DBA5B13" w14:textId="77777777" w:rsidR="0058697D" w:rsidRDefault="0058697D" w:rsidP="00586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 xml:space="preserve">Proposal 7 (modified). RAN2 agree that R17 UE-based integrity mode signaling </w:t>
      </w:r>
      <w:bookmarkEnd w:id="1"/>
      <w:r>
        <w:t>can be used as baseline with the following aspects:</w:t>
      </w:r>
    </w:p>
    <w:p w14:paraId="2144C9C3" w14:textId="77777777" w:rsidR="0058697D" w:rsidRDefault="0058697D" w:rsidP="00586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-</w:t>
      </w:r>
      <w:r>
        <w:tab/>
        <w:t>UE sends capability info to LMF on integrity for UE-based mode using LPP capability transfer procedure</w:t>
      </w:r>
    </w:p>
    <w:p w14:paraId="66FCFA01" w14:textId="77777777" w:rsidR="0058697D" w:rsidRDefault="0058697D" w:rsidP="00586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-</w:t>
      </w:r>
      <w:r>
        <w:tab/>
        <w:t>LMF sends the assistance data for integrity calculation to UE for integrity of UE-based mode</w:t>
      </w:r>
    </w:p>
    <w:p w14:paraId="120FF319" w14:textId="77777777" w:rsidR="0058697D" w:rsidRDefault="0058697D" w:rsidP="00586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-</w:t>
      </w:r>
      <w:r>
        <w:tab/>
        <w:t>LMF sends integrity requirement e.g., TIR to UE in LPP request location information message for integrity of UE-based mode</w:t>
      </w:r>
    </w:p>
    <w:p w14:paraId="03B5F77E" w14:textId="09F70A5D" w:rsidR="0058697D" w:rsidRDefault="0058697D" w:rsidP="005869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34" w:hanging="992"/>
      </w:pPr>
      <w:r>
        <w:t>-</w:t>
      </w:r>
      <w:r>
        <w:tab/>
        <w:t>UE sends integrity result to LMF using LPP location information Transfer message</w:t>
      </w:r>
    </w:p>
    <w:p w14:paraId="2496DBA8" w14:textId="77777777" w:rsidR="00A80A81" w:rsidRDefault="00A80A81" w:rsidP="00A80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Agreement:</w:t>
      </w:r>
    </w:p>
    <w:p w14:paraId="65553D3E" w14:textId="4A7579EC" w:rsidR="00A80A81" w:rsidRDefault="00A80A81" w:rsidP="00A80A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34" w:hanging="992"/>
      </w:pPr>
      <w:r>
        <w:t>LMF provides, in assistance data, the information of error sources (e.g., originated from RAN node) to UE for integrity in UE-based mode.</w:t>
      </w:r>
    </w:p>
    <w:p w14:paraId="569281FB" w14:textId="77777777" w:rsidR="005247E1" w:rsidRDefault="005247E1" w:rsidP="0065721F">
      <w:pPr>
        <w:jc w:val="both"/>
        <w:rPr>
          <w:lang w:val="en-US" w:eastAsia="ja-JP"/>
        </w:rPr>
      </w:pPr>
    </w:p>
    <w:p w14:paraId="5F2E0F5D" w14:textId="77777777" w:rsidR="005247E1" w:rsidRDefault="005247E1" w:rsidP="0065721F">
      <w:pPr>
        <w:jc w:val="both"/>
        <w:rPr>
          <w:lang w:val="en-US" w:eastAsia="ja-JP"/>
        </w:rPr>
      </w:pPr>
    </w:p>
    <w:p w14:paraId="5B265578" w14:textId="77777777" w:rsidR="005247E1" w:rsidRDefault="005247E1" w:rsidP="0065721F">
      <w:pPr>
        <w:jc w:val="both"/>
        <w:rPr>
          <w:lang w:val="en-US" w:eastAsia="ja-JP"/>
        </w:rPr>
      </w:pPr>
    </w:p>
    <w:p w14:paraId="2369097B" w14:textId="078794AE" w:rsidR="001801C6" w:rsidRDefault="001801C6" w:rsidP="001801C6">
      <w:pPr>
        <w:jc w:val="both"/>
        <w:rPr>
          <w:lang w:val="en-US" w:eastAsia="ja-JP"/>
        </w:rPr>
      </w:pPr>
      <w:r>
        <w:rPr>
          <w:lang w:val="en-US" w:eastAsia="ja-JP"/>
        </w:rPr>
        <w:lastRenderedPageBreak/>
        <w:t>In RAN#110b-e,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01C6" w14:paraId="334726C2" w14:textId="77777777" w:rsidTr="001801C6">
        <w:tc>
          <w:tcPr>
            <w:tcW w:w="9629" w:type="dxa"/>
          </w:tcPr>
          <w:p w14:paraId="474EB647" w14:textId="77777777" w:rsidR="00CF283F" w:rsidRPr="00F81C54" w:rsidRDefault="00CF283F" w:rsidP="00CF283F">
            <w:pPr>
              <w:rPr>
                <w:b/>
                <w:u w:val="single"/>
              </w:rPr>
            </w:pPr>
            <w:r w:rsidRPr="000002D4">
              <w:rPr>
                <w:b/>
                <w:u w:val="single"/>
              </w:rPr>
              <w:t>Agreement</w:t>
            </w:r>
          </w:p>
          <w:p w14:paraId="67F85EDA" w14:textId="77777777" w:rsidR="002A69C3" w:rsidRPr="002A69C3" w:rsidRDefault="002A69C3" w:rsidP="002A69C3">
            <w:pPr>
              <w:numPr>
                <w:ilvl w:val="0"/>
                <w:numId w:val="20"/>
              </w:numPr>
              <w:jc w:val="both"/>
              <w:rPr>
                <w:rFonts w:ascii="Times" w:eastAsia="Batang" w:hAnsi="Times"/>
                <w:szCs w:val="24"/>
                <w:lang w:val="en-CA" w:eastAsia="x-none"/>
              </w:rPr>
            </w:pPr>
            <w:r w:rsidRPr="002A69C3">
              <w:rPr>
                <w:rFonts w:ascii="Times" w:eastAsia="Batang" w:hAnsi="Times"/>
                <w:szCs w:val="24"/>
                <w:lang w:val="en-CA" w:eastAsia="x-none"/>
              </w:rPr>
              <w:t xml:space="preserve">Timing measurement error can be modeled as </w:t>
            </w:r>
            <w:r w:rsidRPr="002A69C3">
              <w:rPr>
                <w:rFonts w:ascii="Times" w:eastAsia="Batang" w:hAnsi="Times"/>
                <w:szCs w:val="24"/>
                <w:highlight w:val="yellow"/>
                <w:lang w:val="en-CA" w:eastAsia="x-none"/>
              </w:rPr>
              <w:t>Normal distribution</w:t>
            </w:r>
            <w:r w:rsidRPr="002A69C3">
              <w:rPr>
                <w:rFonts w:ascii="Times" w:eastAsia="Batang" w:hAnsi="Times"/>
                <w:szCs w:val="24"/>
                <w:lang w:val="en-CA" w:eastAsia="x-none"/>
              </w:rPr>
              <w:t>.</w:t>
            </w:r>
          </w:p>
          <w:p w14:paraId="3E5BCB8E" w14:textId="77777777" w:rsidR="002A69C3" w:rsidRPr="002A69C3" w:rsidRDefault="002A69C3" w:rsidP="002A69C3">
            <w:pPr>
              <w:numPr>
                <w:ilvl w:val="1"/>
                <w:numId w:val="20"/>
              </w:numPr>
              <w:jc w:val="both"/>
              <w:rPr>
                <w:rFonts w:ascii="Times" w:eastAsia="Batang" w:hAnsi="Times"/>
                <w:szCs w:val="24"/>
                <w:lang w:val="en-CA" w:eastAsia="zh-CN"/>
              </w:rPr>
            </w:pPr>
            <w:r w:rsidRPr="002A69C3">
              <w:rPr>
                <w:rFonts w:ascii="Times" w:eastAsia="Batang" w:hAnsi="Times"/>
                <w:szCs w:val="24"/>
                <w:lang w:val="en-CA" w:eastAsia="zh-CN"/>
              </w:rPr>
              <w:t>Note: The timing measurement is applicable to RSTD, RTOA and UE/gNB Rx-Tx time difference measurement</w:t>
            </w:r>
          </w:p>
          <w:p w14:paraId="629CD1D0" w14:textId="77777777" w:rsidR="002A69C3" w:rsidRPr="002A69C3" w:rsidRDefault="002A69C3" w:rsidP="002A69C3">
            <w:pPr>
              <w:numPr>
                <w:ilvl w:val="1"/>
                <w:numId w:val="20"/>
              </w:numPr>
              <w:jc w:val="both"/>
              <w:rPr>
                <w:rFonts w:ascii="Times" w:eastAsia="Batang" w:hAnsi="Times"/>
                <w:szCs w:val="24"/>
                <w:lang w:val="en-CA" w:eastAsia="zh-CN"/>
              </w:rPr>
            </w:pPr>
            <w:r w:rsidRPr="002A69C3">
              <w:rPr>
                <w:rFonts w:ascii="Times" w:eastAsia="Batang" w:hAnsi="Times"/>
                <w:szCs w:val="24"/>
                <w:lang w:val="en-CA" w:eastAsia="zh-CN"/>
              </w:rPr>
              <w:t>Note: it is assumed that the timing measurement error is associated with the first path</w:t>
            </w:r>
          </w:p>
          <w:p w14:paraId="352A007D" w14:textId="77777777" w:rsidR="002A69C3" w:rsidRPr="002A69C3" w:rsidRDefault="002A69C3" w:rsidP="002A69C3">
            <w:pPr>
              <w:numPr>
                <w:ilvl w:val="0"/>
                <w:numId w:val="20"/>
              </w:numPr>
              <w:jc w:val="both"/>
              <w:rPr>
                <w:rFonts w:ascii="Times" w:eastAsia="Batang" w:hAnsi="Times"/>
                <w:szCs w:val="24"/>
                <w:lang w:val="en-CA" w:eastAsia="zh-CN"/>
              </w:rPr>
            </w:pPr>
            <w:r w:rsidRPr="002A69C3">
              <w:rPr>
                <w:rFonts w:ascii="Times" w:eastAsia="Batang" w:hAnsi="Times"/>
                <w:szCs w:val="24"/>
                <w:lang w:val="en-CA" w:eastAsia="zh-CN"/>
              </w:rPr>
              <w:t>Note: it is up to RAN2 how to use the identified distribution</w:t>
            </w:r>
          </w:p>
          <w:p w14:paraId="215BEAC8" w14:textId="77777777" w:rsidR="000002D4" w:rsidRPr="00F81C54" w:rsidRDefault="000002D4" w:rsidP="000002D4">
            <w:pPr>
              <w:rPr>
                <w:b/>
                <w:u w:val="single"/>
              </w:rPr>
            </w:pPr>
            <w:r w:rsidRPr="000002D4">
              <w:rPr>
                <w:b/>
                <w:u w:val="single"/>
              </w:rPr>
              <w:t>Agreement</w:t>
            </w:r>
          </w:p>
          <w:p w14:paraId="5E4AD0AC" w14:textId="77777777" w:rsidR="000002D4" w:rsidRPr="00F81C54" w:rsidRDefault="000002D4" w:rsidP="000002D4">
            <w:pPr>
              <w:numPr>
                <w:ilvl w:val="0"/>
                <w:numId w:val="21"/>
              </w:numPr>
              <w:jc w:val="both"/>
              <w:rPr>
                <w:lang w:eastAsia="zh-CN"/>
              </w:rPr>
            </w:pPr>
            <w:r w:rsidRPr="00F81C54">
              <w:rPr>
                <w:lang w:eastAsia="zh-CN"/>
              </w:rPr>
              <w:t xml:space="preserve">In the agreement on the distribution of the </w:t>
            </w:r>
            <w:r w:rsidRPr="00F81C54">
              <w:rPr>
                <w:lang w:val="en-CA" w:eastAsia="x-none"/>
              </w:rPr>
              <w:t>timing measurement error, it is assumed that the timing measurement error contains TEG related TX/RX timing error if the TEG related information is provided.</w:t>
            </w:r>
          </w:p>
          <w:p w14:paraId="77344467" w14:textId="77777777" w:rsidR="000002D4" w:rsidRPr="00F81C54" w:rsidRDefault="000002D4" w:rsidP="000002D4">
            <w:pPr>
              <w:numPr>
                <w:ilvl w:val="1"/>
                <w:numId w:val="21"/>
              </w:numPr>
              <w:jc w:val="both"/>
              <w:rPr>
                <w:lang w:val="en-CA" w:eastAsia="zh-CN"/>
              </w:rPr>
            </w:pPr>
            <w:r w:rsidRPr="00F81C54">
              <w:rPr>
                <w:lang w:val="en-CA" w:eastAsia="zh-CN"/>
              </w:rPr>
              <w:t>Note: The timing measurement is applicable to RSTD, RTOA and UE/gNB Rx-Tx time difference measurement</w:t>
            </w:r>
          </w:p>
          <w:p w14:paraId="2B310F2B" w14:textId="77777777" w:rsidR="000002D4" w:rsidRPr="00C873F2" w:rsidRDefault="000002D4" w:rsidP="000002D4">
            <w:pPr>
              <w:numPr>
                <w:ilvl w:val="1"/>
                <w:numId w:val="21"/>
              </w:numPr>
              <w:jc w:val="both"/>
              <w:rPr>
                <w:highlight w:val="yellow"/>
                <w:lang w:val="en-CA" w:eastAsia="zh-CN"/>
              </w:rPr>
            </w:pPr>
            <w:r w:rsidRPr="00C873F2">
              <w:rPr>
                <w:highlight w:val="yellow"/>
                <w:lang w:val="en-CA" w:eastAsia="zh-CN"/>
              </w:rPr>
              <w:t>Note: it is assumed that the timing measurement error is associated with the first path</w:t>
            </w:r>
          </w:p>
          <w:p w14:paraId="141F9FE4" w14:textId="77777777" w:rsidR="000002D4" w:rsidRPr="00F81C54" w:rsidRDefault="000002D4" w:rsidP="000002D4">
            <w:pPr>
              <w:numPr>
                <w:ilvl w:val="0"/>
                <w:numId w:val="21"/>
              </w:numPr>
              <w:jc w:val="both"/>
              <w:rPr>
                <w:lang w:val="en-CA" w:eastAsia="zh-CN"/>
              </w:rPr>
            </w:pPr>
            <w:r w:rsidRPr="00F81C54">
              <w:rPr>
                <w:lang w:val="en-CA" w:eastAsia="zh-CN"/>
              </w:rPr>
              <w:t xml:space="preserve">Note: no more discussion on TEG related </w:t>
            </w:r>
            <w:r w:rsidRPr="00F81C54">
              <w:rPr>
                <w:lang w:val="en-CA" w:eastAsia="x-none"/>
              </w:rPr>
              <w:t>TX/RX timing error</w:t>
            </w:r>
            <w:r w:rsidRPr="00F81C54">
              <w:rPr>
                <w:lang w:val="en-CA" w:eastAsia="zh-CN"/>
              </w:rPr>
              <w:t xml:space="preserve"> as an independent error source from timing measurement error</w:t>
            </w:r>
          </w:p>
          <w:p w14:paraId="4CD68AD1" w14:textId="77777777" w:rsidR="00514D3B" w:rsidRPr="00514D3B" w:rsidRDefault="00514D3B" w:rsidP="00514D3B">
            <w:pPr>
              <w:rPr>
                <w:b/>
                <w:u w:val="single"/>
                <w:lang w:eastAsia="x-none"/>
              </w:rPr>
            </w:pPr>
            <w:bookmarkStart w:id="2" w:name="_Hlk117152652"/>
            <w:r w:rsidRPr="00514D3B">
              <w:rPr>
                <w:b/>
                <w:u w:val="single"/>
                <w:lang w:eastAsia="x-none"/>
              </w:rPr>
              <w:t>Agreement</w:t>
            </w:r>
          </w:p>
          <w:p w14:paraId="5D98636B" w14:textId="77777777" w:rsidR="00514D3B" w:rsidRPr="00F81C54" w:rsidRDefault="00514D3B" w:rsidP="00514D3B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1"/>
                <w:szCs w:val="21"/>
                <w:lang w:val="en-CA"/>
              </w:rPr>
            </w:pPr>
            <w:r w:rsidRPr="00F81C54">
              <w:rPr>
                <w:lang w:val="en-CA"/>
              </w:rPr>
              <w:t xml:space="preserve">Study to determine whether </w:t>
            </w:r>
            <w:r w:rsidRPr="00F81C54">
              <w:t xml:space="preserve">SFN initialization time </w:t>
            </w:r>
            <w:r w:rsidRPr="00F81C54">
              <w:rPr>
                <w:lang w:val="en-CA"/>
              </w:rPr>
              <w:t xml:space="preserve">is an independent error source for the following positioning methods and integrity mode </w:t>
            </w:r>
          </w:p>
          <w:p w14:paraId="3A2AE480" w14:textId="77777777" w:rsidR="00514D3B" w:rsidRPr="00F81C54" w:rsidRDefault="00514D3B" w:rsidP="00514D3B">
            <w:pPr>
              <w:numPr>
                <w:ilvl w:val="1"/>
                <w:numId w:val="22"/>
              </w:numPr>
              <w:jc w:val="both"/>
              <w:rPr>
                <w:lang w:val="en-CA"/>
              </w:rPr>
            </w:pPr>
            <w:r w:rsidRPr="00F81C54">
              <w:rPr>
                <w:lang w:val="en-CA"/>
              </w:rPr>
              <w:t xml:space="preserve">UL-TDOA with LMF-based positioning integrity mode </w:t>
            </w:r>
          </w:p>
          <w:p w14:paraId="1A8CDA2B" w14:textId="77777777" w:rsidR="00514D3B" w:rsidRPr="00F81C54" w:rsidRDefault="00514D3B" w:rsidP="00514D3B">
            <w:pPr>
              <w:numPr>
                <w:ilvl w:val="1"/>
                <w:numId w:val="22"/>
              </w:numPr>
              <w:jc w:val="both"/>
              <w:rPr>
                <w:lang w:val="en-CA"/>
              </w:rPr>
            </w:pPr>
            <w:r w:rsidRPr="00F81C54">
              <w:rPr>
                <w:lang w:val="en-CA"/>
              </w:rPr>
              <w:t>UE-assisted DL-TDOA with LMF-based positioning integrity mode</w:t>
            </w:r>
          </w:p>
          <w:p w14:paraId="289A6B08" w14:textId="77777777" w:rsidR="00514D3B" w:rsidRPr="00F81C54" w:rsidRDefault="00514D3B" w:rsidP="00514D3B">
            <w:pPr>
              <w:numPr>
                <w:ilvl w:val="0"/>
                <w:numId w:val="22"/>
              </w:numPr>
              <w:jc w:val="both"/>
              <w:rPr>
                <w:lang w:val="en-CA"/>
              </w:rPr>
            </w:pPr>
            <w:r w:rsidRPr="00F81C54">
              <w:rPr>
                <w:lang w:val="en-CA"/>
              </w:rPr>
              <w:t xml:space="preserve">FFS: Model of the error source (e.g., distribution, mean and/or standard deviation for integrity </w:t>
            </w:r>
            <w:proofErr w:type="spellStart"/>
            <w:r w:rsidRPr="00F81C54">
              <w:rPr>
                <w:lang w:val="en-CA"/>
              </w:rPr>
              <w:t>overbounding</w:t>
            </w:r>
            <w:proofErr w:type="spellEnd"/>
            <w:r w:rsidRPr="00F81C54">
              <w:rPr>
                <w:lang w:val="en-CA"/>
              </w:rPr>
              <w:t xml:space="preserve"> model, range)</w:t>
            </w:r>
          </w:p>
          <w:p w14:paraId="4708C95A" w14:textId="77777777" w:rsidR="00514D3B" w:rsidRPr="00F81C54" w:rsidRDefault="00514D3B" w:rsidP="00514D3B">
            <w:pPr>
              <w:numPr>
                <w:ilvl w:val="0"/>
                <w:numId w:val="22"/>
              </w:numPr>
              <w:rPr>
                <w:lang w:val="en-CA"/>
              </w:rPr>
            </w:pPr>
            <w:r w:rsidRPr="00F81C54">
              <w:rPr>
                <w:lang w:val="en-CA"/>
              </w:rPr>
              <w:t>Note: Definition of “LMF-based positioning integrity mode” can be found in Table 9.4.1.1.1 in TR 38.857</w:t>
            </w:r>
          </w:p>
          <w:bookmarkEnd w:id="2"/>
          <w:p w14:paraId="3D4C4D88" w14:textId="79BFD083" w:rsidR="001801C6" w:rsidRPr="002A69C3" w:rsidRDefault="001801C6" w:rsidP="0065721F">
            <w:pPr>
              <w:jc w:val="both"/>
              <w:rPr>
                <w:lang w:val="en-CA" w:eastAsia="ja-JP"/>
              </w:rPr>
            </w:pPr>
          </w:p>
        </w:tc>
      </w:tr>
    </w:tbl>
    <w:p w14:paraId="1C92CCDF" w14:textId="77777777" w:rsidR="00B03A6E" w:rsidRDefault="00B03A6E" w:rsidP="0065721F">
      <w:pPr>
        <w:jc w:val="both"/>
        <w:rPr>
          <w:lang w:val="en-US" w:eastAsia="ja-JP"/>
        </w:rPr>
      </w:pPr>
    </w:p>
    <w:p w14:paraId="4FC6690E" w14:textId="3F1826BC" w:rsidR="00402A7F" w:rsidRDefault="00D07E28" w:rsidP="0065721F">
      <w:pPr>
        <w:jc w:val="both"/>
        <w:rPr>
          <w:lang w:val="en-US" w:eastAsia="ja-JP"/>
        </w:rPr>
      </w:pPr>
      <w:bookmarkStart w:id="3" w:name="_Hlk117849588"/>
      <w:r>
        <w:rPr>
          <w:lang w:val="en-US" w:eastAsia="ja-JP"/>
        </w:rPr>
        <w:t>In RAN</w:t>
      </w:r>
      <w:r w:rsidR="00E827E5">
        <w:rPr>
          <w:lang w:val="en-US" w:eastAsia="ja-JP"/>
        </w:rPr>
        <w:t>#110, the following was agreed:</w:t>
      </w:r>
    </w:p>
    <w:bookmarkEnd w:id="3"/>
    <w:p w14:paraId="3A663EDA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Agreement</w:t>
      </w:r>
    </w:p>
    <w:p w14:paraId="7F85F394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•</w:t>
      </w:r>
      <w:r>
        <w:tab/>
      </w:r>
      <w:r w:rsidRPr="00934A27">
        <w:rPr>
          <w:highlight w:val="yellow"/>
        </w:rPr>
        <w:t>For LMF-based positioning integrity mode</w:t>
      </w:r>
      <w:r>
        <w:t>, at least the followings are error sources for timing related measurements :</w:t>
      </w:r>
    </w:p>
    <w:p w14:paraId="50DE726B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o</w:t>
      </w:r>
      <w:r>
        <w:tab/>
      </w:r>
      <w:r w:rsidRPr="00934A27">
        <w:rPr>
          <w:highlight w:val="yellow"/>
        </w:rPr>
        <w:t>RSTD measurement is an error source for DL-TDOA</w:t>
      </w:r>
      <w:r>
        <w:t xml:space="preserve"> </w:t>
      </w:r>
    </w:p>
    <w:p w14:paraId="00D8643E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o</w:t>
      </w:r>
      <w:r>
        <w:tab/>
        <w:t>RTOA measurement is an error source for UL-TDOA</w:t>
      </w:r>
    </w:p>
    <w:p w14:paraId="088A4B2F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o</w:t>
      </w:r>
      <w:r>
        <w:tab/>
      </w:r>
      <w:r w:rsidRPr="00934A27">
        <w:rPr>
          <w:highlight w:val="yellow"/>
        </w:rPr>
        <w:t>UE Rx-Tx time difference measurement is an error source for Multi-RTT</w:t>
      </w:r>
    </w:p>
    <w:p w14:paraId="3C730771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o</w:t>
      </w:r>
      <w:r>
        <w:tab/>
        <w:t>gNB Rx-Tx time difference measurement is an error source for Multi-RTT</w:t>
      </w:r>
    </w:p>
    <w:p w14:paraId="23F15654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•</w:t>
      </w:r>
      <w:r>
        <w:tab/>
      </w:r>
      <w:r w:rsidRPr="00011454">
        <w:rPr>
          <w:highlight w:val="yellow"/>
        </w:rPr>
        <w:t xml:space="preserve">FFS : Model of the error source (e.g., distribution, mean and/or standard deviation for integrity </w:t>
      </w:r>
      <w:proofErr w:type="spellStart"/>
      <w:r w:rsidRPr="00011454">
        <w:rPr>
          <w:highlight w:val="yellow"/>
        </w:rPr>
        <w:t>overbounding</w:t>
      </w:r>
      <w:proofErr w:type="spellEnd"/>
      <w:r w:rsidRPr="00011454">
        <w:rPr>
          <w:highlight w:val="yellow"/>
        </w:rPr>
        <w:t xml:space="preserve"> model, range)</w:t>
      </w:r>
    </w:p>
    <w:p w14:paraId="7C898F42" w14:textId="77777777" w:rsidR="00556F34" w:rsidRDefault="00556F34" w:rsidP="00556F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992"/>
      </w:pPr>
      <w:r>
        <w:t>•</w:t>
      </w:r>
      <w:r>
        <w:tab/>
      </w:r>
      <w:r w:rsidRPr="00EE1A3A">
        <w:rPr>
          <w:highlight w:val="yellow"/>
        </w:rPr>
        <w:t>Note : Definition of “LMF-based positioning integrity mode” can be found in Table 9.4.1.1.1 in TR 38.857</w:t>
      </w:r>
    </w:p>
    <w:p w14:paraId="23C4E29B" w14:textId="1328D3B8" w:rsidR="000D2C74" w:rsidRDefault="000D2C74" w:rsidP="00E3735E">
      <w:pPr>
        <w:jc w:val="both"/>
        <w:rPr>
          <w:lang w:eastAsia="ja-JP"/>
        </w:rPr>
      </w:pPr>
    </w:p>
    <w:p w14:paraId="790CFC64" w14:textId="77777777" w:rsidR="000639E6" w:rsidRPr="00E3735E" w:rsidRDefault="000639E6" w:rsidP="00E3735E">
      <w:pPr>
        <w:jc w:val="both"/>
        <w:rPr>
          <w:lang w:eastAsia="ja-JP"/>
        </w:rPr>
      </w:pPr>
    </w:p>
    <w:p w14:paraId="6B311747" w14:textId="1FA54E98" w:rsidR="00A84A8C" w:rsidRDefault="00100DAC" w:rsidP="0065721F">
      <w:pPr>
        <w:jc w:val="both"/>
        <w:rPr>
          <w:lang w:val="en-US" w:eastAsia="ja-JP"/>
        </w:rPr>
      </w:pPr>
      <w:r>
        <w:rPr>
          <w:lang w:val="en-US" w:eastAsia="ja-JP"/>
        </w:rPr>
        <w:t xml:space="preserve">RAN1 agreed to reuse the </w:t>
      </w:r>
      <w:r w:rsidR="00CD6F2B">
        <w:rPr>
          <w:rFonts w:hint="eastAsia"/>
          <w:lang w:val="en-US" w:eastAsia="zh-CN"/>
        </w:rPr>
        <w:t>po</w:t>
      </w:r>
      <w:r w:rsidR="00CD6F2B">
        <w:rPr>
          <w:lang w:val="en-US" w:eastAsia="ja-JP"/>
        </w:rPr>
        <w:t>sitio</w:t>
      </w:r>
      <w:r w:rsidR="00860CE1">
        <w:rPr>
          <w:lang w:val="en-US" w:eastAsia="ja-JP"/>
        </w:rPr>
        <w:t xml:space="preserve">ning integrity modes from the </w:t>
      </w:r>
      <w:r w:rsidR="00860CE1" w:rsidRPr="00860CE1">
        <w:rPr>
          <w:lang w:val="en-US" w:eastAsia="ja-JP"/>
        </w:rPr>
        <w:t>RAT independent positioning</w:t>
      </w:r>
      <w:r w:rsidR="00903D53">
        <w:rPr>
          <w:lang w:val="en-US" w:eastAsia="ja-JP"/>
        </w:rPr>
        <w:t>:</w:t>
      </w:r>
    </w:p>
    <w:p w14:paraId="79569F47" w14:textId="76FEEBD8" w:rsidR="00903D53" w:rsidRDefault="005A57EF" w:rsidP="0065721F">
      <w:pPr>
        <w:jc w:val="both"/>
        <w:rPr>
          <w:lang w:val="en-US" w:eastAsia="ja-JP"/>
        </w:rPr>
      </w:pPr>
      <w:r w:rsidRPr="005A57EF">
        <w:rPr>
          <w:lang w:val="en-US" w:eastAsia="ja-JP"/>
        </w:rPr>
        <w:t>UE-based positioning integrity mode</w:t>
      </w:r>
      <w:r w:rsidR="00903D53" w:rsidRPr="00903D53">
        <w:rPr>
          <w:lang w:val="en-US" w:eastAsia="ja-JP"/>
        </w:rPr>
        <w:t>: Positioning integrity result is derived by the UE</w:t>
      </w:r>
      <w:r w:rsidR="006C4632">
        <w:rPr>
          <w:lang w:val="en-US" w:eastAsia="ja-JP"/>
        </w:rPr>
        <w:t>.</w:t>
      </w:r>
    </w:p>
    <w:p w14:paraId="2FA14BB5" w14:textId="0F43B0D8" w:rsidR="003A5BA9" w:rsidRDefault="00EC7F4B" w:rsidP="0065721F">
      <w:pPr>
        <w:jc w:val="both"/>
        <w:rPr>
          <w:lang w:val="en-US" w:eastAsia="ja-JP"/>
        </w:rPr>
      </w:pPr>
      <w:r w:rsidRPr="00EC7F4B">
        <w:rPr>
          <w:lang w:val="en-US" w:eastAsia="ja-JP"/>
        </w:rPr>
        <w:t>LMF-based positioning integrity mode</w:t>
      </w:r>
      <w:r>
        <w:rPr>
          <w:lang w:val="en-US" w:eastAsia="ja-JP"/>
        </w:rPr>
        <w:t xml:space="preserve">: </w:t>
      </w:r>
      <w:r w:rsidR="006C4632" w:rsidRPr="006C4632">
        <w:rPr>
          <w:lang w:val="en-US" w:eastAsia="ja-JP"/>
        </w:rPr>
        <w:t>Positioning integrity result is derived by the LMF</w:t>
      </w:r>
      <w:r w:rsidR="006C4632">
        <w:rPr>
          <w:lang w:val="en-US" w:eastAsia="ja-JP"/>
        </w:rPr>
        <w:t xml:space="preserve">. </w:t>
      </w:r>
    </w:p>
    <w:p w14:paraId="32E40132" w14:textId="77777777" w:rsidR="001F5833" w:rsidRDefault="001F5833" w:rsidP="0065721F">
      <w:pPr>
        <w:jc w:val="both"/>
        <w:rPr>
          <w:lang w:val="en-US" w:eastAsia="ja-JP"/>
        </w:rPr>
      </w:pPr>
    </w:p>
    <w:p w14:paraId="456C851A" w14:textId="339C4A4E" w:rsidR="00903D53" w:rsidRPr="00A3497A" w:rsidRDefault="001F5833" w:rsidP="0065721F">
      <w:pPr>
        <w:jc w:val="both"/>
        <w:rPr>
          <w:lang w:val="en-US" w:eastAsia="ja-JP"/>
        </w:rPr>
      </w:pPr>
      <w:r w:rsidRPr="004D79B5">
        <w:rPr>
          <w:lang w:eastAsia="ja-JP"/>
        </w:rPr>
        <w:t>In RAN</w:t>
      </w:r>
      <w:r>
        <w:rPr>
          <w:lang w:eastAsia="ja-JP"/>
        </w:rPr>
        <w:t>2</w:t>
      </w:r>
      <w:r w:rsidRPr="004D79B5">
        <w:rPr>
          <w:lang w:eastAsia="ja-JP"/>
        </w:rPr>
        <w:t>#11</w:t>
      </w:r>
      <w:r>
        <w:rPr>
          <w:lang w:eastAsia="ja-JP"/>
        </w:rPr>
        <w:t>9bis-e meeting, RAN2 agreed to study the both UE-based and LMF-based integrity for RAT-dependent cases, while only signa</w:t>
      </w:r>
      <w:r w:rsidR="007319ED">
        <w:rPr>
          <w:lang w:eastAsia="ja-JP"/>
        </w:rPr>
        <w:t>l</w:t>
      </w:r>
      <w:r>
        <w:rPr>
          <w:lang w:eastAsia="ja-JP"/>
        </w:rPr>
        <w:t>ling for UE-based integrity mode were discussed and agreed.</w:t>
      </w:r>
      <w:r w:rsidR="00706BD8">
        <w:rPr>
          <w:lang w:eastAsia="ja-JP"/>
        </w:rPr>
        <w:t xml:space="preserve"> The signalling for LMF-based integrity </w:t>
      </w:r>
      <w:r w:rsidR="00F77363">
        <w:rPr>
          <w:lang w:eastAsia="ja-JP"/>
        </w:rPr>
        <w:t xml:space="preserve">should also be discussed. </w:t>
      </w:r>
      <w:r>
        <w:rPr>
          <w:lang w:eastAsia="ja-JP"/>
        </w:rPr>
        <w:t xml:space="preserve"> </w:t>
      </w:r>
    </w:p>
    <w:p w14:paraId="6FF99251" w14:textId="7B568852" w:rsidR="00F176D2" w:rsidRDefault="00704D4F" w:rsidP="00AE05E4">
      <w:r>
        <w:t xml:space="preserve">For </w:t>
      </w:r>
      <w:r w:rsidR="00EE57AB" w:rsidRPr="00EC7F4B">
        <w:rPr>
          <w:lang w:val="en-US" w:eastAsia="ja-JP"/>
        </w:rPr>
        <w:t>LMF-based positioning integrity mode</w:t>
      </w:r>
      <w:r w:rsidR="00EE57AB">
        <w:rPr>
          <w:lang w:val="en-US" w:eastAsia="ja-JP"/>
        </w:rPr>
        <w:t>,</w:t>
      </w:r>
      <w:r w:rsidR="00DC0CBE">
        <w:rPr>
          <w:lang w:val="en-US" w:eastAsia="ja-JP"/>
        </w:rPr>
        <w:t xml:space="preserve"> </w:t>
      </w:r>
      <w:r w:rsidR="00211672" w:rsidRPr="00211672">
        <w:rPr>
          <w:lang w:val="en-US" w:eastAsia="ja-JP"/>
        </w:rPr>
        <w:t>RSTD measurement is an error source for DL-</w:t>
      </w:r>
      <w:proofErr w:type="gramStart"/>
      <w:r w:rsidR="00211672" w:rsidRPr="00211672">
        <w:rPr>
          <w:lang w:val="en-US" w:eastAsia="ja-JP"/>
        </w:rPr>
        <w:t>TDOA</w:t>
      </w:r>
      <w:proofErr w:type="gramEnd"/>
      <w:r w:rsidR="00211672">
        <w:rPr>
          <w:lang w:val="en-US" w:eastAsia="ja-JP"/>
        </w:rPr>
        <w:t xml:space="preserve"> and </w:t>
      </w:r>
      <w:r w:rsidR="00BB3512" w:rsidRPr="00BB3512">
        <w:rPr>
          <w:lang w:val="en-US" w:eastAsia="ja-JP"/>
        </w:rPr>
        <w:t>UE Rx-Tx time difference measurement is an error source for Multi-RTT</w:t>
      </w:r>
      <w:r w:rsidR="0005472B">
        <w:rPr>
          <w:lang w:val="en-US" w:eastAsia="ja-JP"/>
        </w:rPr>
        <w:t xml:space="preserve">. </w:t>
      </w:r>
      <w:r w:rsidR="00ED0239">
        <w:rPr>
          <w:lang w:val="en-US" w:eastAsia="ja-JP"/>
        </w:rPr>
        <w:t>In RAN2</w:t>
      </w:r>
      <w:r w:rsidR="001C1182">
        <w:rPr>
          <w:lang w:val="en-US" w:eastAsia="ja-JP"/>
        </w:rPr>
        <w:t>,</w:t>
      </w:r>
      <w:r w:rsidR="00ED0239">
        <w:rPr>
          <w:lang w:val="en-US" w:eastAsia="ja-JP"/>
        </w:rPr>
        <w:t xml:space="preserve"> </w:t>
      </w:r>
      <w:r w:rsidR="001C1182">
        <w:t>w</w:t>
      </w:r>
      <w:r w:rsidR="00DD5F10">
        <w:t xml:space="preserve">hile waiting for </w:t>
      </w:r>
      <w:r w:rsidR="00E05570">
        <w:t xml:space="preserve">conclusion about error </w:t>
      </w:r>
      <w:r w:rsidR="002E1386">
        <w:t>source</w:t>
      </w:r>
      <w:r w:rsidR="00753D05">
        <w:t xml:space="preserve"> </w:t>
      </w:r>
      <w:r w:rsidR="00B3681A">
        <w:t>from RAN1</w:t>
      </w:r>
      <w:r w:rsidR="001C1182">
        <w:t>, we may also</w:t>
      </w:r>
      <w:r w:rsidR="00807873">
        <w:t xml:space="preserve"> discuss </w:t>
      </w:r>
      <w:r w:rsidR="00823EBA">
        <w:t xml:space="preserve">required UE capability and signalling for UE to </w:t>
      </w:r>
      <w:r w:rsidR="00B55C89">
        <w:t xml:space="preserve">indicate the </w:t>
      </w:r>
      <w:r w:rsidR="00E46619">
        <w:t xml:space="preserve">mean and standard deviation </w:t>
      </w:r>
      <w:r w:rsidR="00FC4FB4">
        <w:t xml:space="preserve">of the error sources. </w:t>
      </w:r>
    </w:p>
    <w:p w14:paraId="048F0E70" w14:textId="7F298C04" w:rsidR="00D51695" w:rsidRDefault="00D51695" w:rsidP="00AE05E4"/>
    <w:p w14:paraId="3D0D5E72" w14:textId="77777777" w:rsidR="002F55C6" w:rsidRPr="002F55C6" w:rsidRDefault="002F55C6" w:rsidP="002F55C6">
      <w:pPr>
        <w:spacing w:after="180" w:line="259" w:lineRule="auto"/>
        <w:ind w:left="568" w:hanging="284"/>
        <w:rPr>
          <w:rFonts w:eastAsia="SimSun"/>
          <w:lang w:eastAsia="zh-CN"/>
        </w:rPr>
      </w:pPr>
      <w:r w:rsidRPr="002F55C6">
        <w:rPr>
          <w:rFonts w:eastAsia="SimSun" w:hint="eastAsia"/>
          <w:lang w:eastAsia="zh-CN"/>
        </w:rPr>
        <w:t xml:space="preserve">For </w:t>
      </w:r>
      <w:r w:rsidRPr="002F55C6">
        <w:rPr>
          <w:rFonts w:eastAsia="SimSun"/>
          <w:lang w:eastAsia="zh-CN"/>
        </w:rPr>
        <w:t>LMF</w:t>
      </w:r>
      <w:r w:rsidRPr="002F55C6">
        <w:rPr>
          <w:rFonts w:eastAsia="SimSun" w:hint="eastAsia"/>
          <w:lang w:eastAsia="zh-CN"/>
        </w:rPr>
        <w:t xml:space="preserve">-based integrity for RAT-dependent positioning, the </w:t>
      </w:r>
      <w:r w:rsidRPr="002F55C6">
        <w:rPr>
          <w:rFonts w:eastAsia="SimSun"/>
          <w:lang w:eastAsia="zh-CN"/>
        </w:rPr>
        <w:t>R17 UE-assisted integrity mode signaling can be used as baseline</w:t>
      </w:r>
      <w:r w:rsidRPr="002F55C6">
        <w:rPr>
          <w:rFonts w:eastAsia="SimSun" w:hint="eastAsia"/>
          <w:lang w:eastAsia="zh-CN"/>
        </w:rPr>
        <w:t xml:space="preserve"> </w:t>
      </w:r>
      <w:r w:rsidRPr="002F55C6">
        <w:rPr>
          <w:rFonts w:eastAsia="SimSun"/>
          <w:lang w:eastAsia="zh-CN"/>
        </w:rPr>
        <w:t>with the following aspects:</w:t>
      </w:r>
    </w:p>
    <w:p w14:paraId="44ECFD33" w14:textId="77777777" w:rsidR="002F55C6" w:rsidRPr="002F55C6" w:rsidRDefault="002F55C6" w:rsidP="002F55C6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>UE sends capability info to LMF on integrity for UE-Assisted mode using LPP capability transfer procedure</w:t>
      </w:r>
    </w:p>
    <w:p w14:paraId="52BA79CC" w14:textId="77777777" w:rsidR="002F55C6" w:rsidRPr="002F55C6" w:rsidRDefault="002F55C6" w:rsidP="002F55C6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>LMF provides the Assistance Data for Positioning (same as legacy) and request for Integrity error sources</w:t>
      </w:r>
    </w:p>
    <w:p w14:paraId="56DF7301" w14:textId="54DDB72B" w:rsidR="002F55C6" w:rsidRPr="002F55C6" w:rsidRDefault="002F55C6" w:rsidP="002F55C6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lastRenderedPageBreak/>
        <w:t xml:space="preserve">UE performs positioning measurements and computes the </w:t>
      </w:r>
      <w:r w:rsidR="000B47A8">
        <w:rPr>
          <w:rFonts w:eastAsia="SimSun"/>
          <w:lang w:eastAsia="zh-CN"/>
        </w:rPr>
        <w:t xml:space="preserve">positioning measurement </w:t>
      </w:r>
      <w:r w:rsidRPr="002F55C6">
        <w:rPr>
          <w:rFonts w:eastAsia="SimSun"/>
          <w:lang w:eastAsia="zh-CN"/>
        </w:rPr>
        <w:t>error (same as legacy)</w:t>
      </w:r>
    </w:p>
    <w:p w14:paraId="554BDCC8" w14:textId="77777777" w:rsidR="002F55C6" w:rsidRPr="002F55C6" w:rsidRDefault="002F55C6" w:rsidP="002F55C6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>UE generates error sources for the requested measurements using mean and standard deviation and provides to the LMF using LPP</w:t>
      </w:r>
    </w:p>
    <w:p w14:paraId="5A61C251" w14:textId="77777777" w:rsidR="002F55C6" w:rsidRPr="002F55C6" w:rsidRDefault="002F55C6" w:rsidP="002F55C6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>LMF computes the Integrity.</w:t>
      </w:r>
    </w:p>
    <w:p w14:paraId="77ED7188" w14:textId="77777777" w:rsidR="00D51695" w:rsidRDefault="00D51695" w:rsidP="00AE05E4"/>
    <w:p w14:paraId="34414A66" w14:textId="544CE866" w:rsidR="002F55C6" w:rsidRPr="002F55C6" w:rsidRDefault="002F55C6" w:rsidP="00F22634">
      <w:pPr>
        <w:pStyle w:val="Proposal"/>
      </w:pPr>
      <w:bookmarkStart w:id="4" w:name="_Toc118409217"/>
      <w:r w:rsidRPr="002F55C6">
        <w:rPr>
          <w:rFonts w:hint="eastAsia"/>
        </w:rPr>
        <w:t xml:space="preserve">For </w:t>
      </w:r>
      <w:r w:rsidRPr="002F55C6">
        <w:t>LMF</w:t>
      </w:r>
      <w:r w:rsidRPr="002F55C6">
        <w:rPr>
          <w:rFonts w:hint="eastAsia"/>
        </w:rPr>
        <w:t xml:space="preserve">-based integrity for RAT-dependent positioning, the </w:t>
      </w:r>
      <w:r w:rsidRPr="002F55C6">
        <w:t>R17 UE-assisted integrity mode signaling can be used as baseline</w:t>
      </w:r>
      <w:r w:rsidRPr="002F55C6">
        <w:rPr>
          <w:rFonts w:hint="eastAsia"/>
        </w:rPr>
        <w:t xml:space="preserve"> </w:t>
      </w:r>
      <w:r w:rsidRPr="002F55C6">
        <w:t>with the following aspects</w:t>
      </w:r>
      <w:r w:rsidR="000B47A8">
        <w:t xml:space="preserve"> and agree to the text proposal as in Annex</w:t>
      </w:r>
      <w:r w:rsidRPr="002F55C6">
        <w:t>:</w:t>
      </w:r>
      <w:bookmarkEnd w:id="4"/>
    </w:p>
    <w:p w14:paraId="17B87E0D" w14:textId="77777777" w:rsidR="002F55C6" w:rsidRPr="002F55C6" w:rsidRDefault="002F55C6" w:rsidP="00F22634">
      <w:pPr>
        <w:pStyle w:val="Proposal"/>
        <w:numPr>
          <w:ilvl w:val="0"/>
          <w:numId w:val="27"/>
        </w:numPr>
      </w:pPr>
      <w:bookmarkStart w:id="5" w:name="_Toc118409218"/>
      <w:r w:rsidRPr="002F55C6">
        <w:t>UE sends capability info to LMF on integrity for UE-Assisted mode using LPP capability transfer procedure</w:t>
      </w:r>
      <w:bookmarkEnd w:id="5"/>
    </w:p>
    <w:p w14:paraId="5078B428" w14:textId="77777777" w:rsidR="002F55C6" w:rsidRPr="002F55C6" w:rsidRDefault="002F55C6" w:rsidP="00F22634">
      <w:pPr>
        <w:pStyle w:val="Proposal"/>
        <w:numPr>
          <w:ilvl w:val="0"/>
          <w:numId w:val="27"/>
        </w:numPr>
      </w:pPr>
      <w:bookmarkStart w:id="6" w:name="_Toc118409219"/>
      <w:r w:rsidRPr="002F55C6">
        <w:t>LMF provides the Assistance Data for Positioning (same as legacy) and request for Integrity error sources</w:t>
      </w:r>
      <w:bookmarkEnd w:id="6"/>
    </w:p>
    <w:p w14:paraId="33374BCF" w14:textId="77777777" w:rsidR="002F55C6" w:rsidRPr="002F55C6" w:rsidRDefault="002F55C6" w:rsidP="00F22634">
      <w:pPr>
        <w:pStyle w:val="Proposal"/>
        <w:numPr>
          <w:ilvl w:val="0"/>
          <w:numId w:val="27"/>
        </w:numPr>
      </w:pPr>
      <w:bookmarkStart w:id="7" w:name="_Toc118409220"/>
      <w:r w:rsidRPr="002F55C6">
        <w:t>UE performs positioning measurements and computes the error (same as legacy)</w:t>
      </w:r>
      <w:bookmarkEnd w:id="7"/>
    </w:p>
    <w:p w14:paraId="7650D39D" w14:textId="77777777" w:rsidR="002F55C6" w:rsidRPr="002F55C6" w:rsidRDefault="002F55C6" w:rsidP="00F22634">
      <w:pPr>
        <w:pStyle w:val="Proposal"/>
        <w:numPr>
          <w:ilvl w:val="0"/>
          <w:numId w:val="27"/>
        </w:numPr>
      </w:pPr>
      <w:bookmarkStart w:id="8" w:name="_Toc118409221"/>
      <w:r w:rsidRPr="002F55C6">
        <w:t>UE generates error sources for the requested measurements using mean and standard deviation and provides to the LMF using LPP</w:t>
      </w:r>
      <w:bookmarkEnd w:id="8"/>
    </w:p>
    <w:p w14:paraId="49D6F419" w14:textId="214615AE" w:rsidR="000D0F14" w:rsidRPr="002F55C6" w:rsidRDefault="002F55C6" w:rsidP="00F22634">
      <w:pPr>
        <w:pStyle w:val="Proposal"/>
        <w:numPr>
          <w:ilvl w:val="0"/>
          <w:numId w:val="27"/>
        </w:numPr>
      </w:pPr>
      <w:bookmarkStart w:id="9" w:name="_Toc118409222"/>
      <w:r w:rsidRPr="002F55C6">
        <w:t>LMF computes the Integrity.</w:t>
      </w:r>
      <w:bookmarkEnd w:id="9"/>
    </w:p>
    <w:p w14:paraId="1E915CD5" w14:textId="77777777" w:rsidR="000D0F14" w:rsidRPr="009C04C7" w:rsidRDefault="000D0F14" w:rsidP="00755315">
      <w:pPr>
        <w:pStyle w:val="Heading4"/>
        <w:rPr>
          <w:rFonts w:eastAsiaTheme="minorEastAsia"/>
          <w:b/>
          <w:bCs/>
          <w:sz w:val="20"/>
        </w:rPr>
      </w:pPr>
    </w:p>
    <w:p w14:paraId="78F2C05A" w14:textId="1EB05F5A" w:rsidR="008E41AB" w:rsidRDefault="001A704A" w:rsidP="001A704A">
      <w:pPr>
        <w:pStyle w:val="Heading4"/>
      </w:pPr>
      <w:r>
        <w:t>LMF r</w:t>
      </w:r>
      <w:r w:rsidR="0001000C">
        <w:t>equest</w:t>
      </w:r>
      <w:r w:rsidR="00184551">
        <w:t>s</w:t>
      </w:r>
      <w:r w:rsidR="0001000C">
        <w:t xml:space="preserve"> </w:t>
      </w:r>
      <w:r w:rsidR="008F6BC2">
        <w:t xml:space="preserve">UE </w:t>
      </w:r>
      <w:r w:rsidR="00216644">
        <w:t xml:space="preserve">to send error </w:t>
      </w:r>
      <w:r w:rsidR="00760336">
        <w:t xml:space="preserve">source </w:t>
      </w:r>
      <w:r w:rsidR="000467DA">
        <w:t>model statistics</w:t>
      </w:r>
    </w:p>
    <w:p w14:paraId="1E3950E2" w14:textId="0DB5F05D" w:rsidR="00807806" w:rsidRDefault="00A93DF2" w:rsidP="000B283F">
      <w:pPr>
        <w:rPr>
          <w:lang w:eastAsia="ja-JP"/>
        </w:rPr>
      </w:pPr>
      <w:r>
        <w:rPr>
          <w:lang w:eastAsia="ja-JP"/>
        </w:rPr>
        <w:t xml:space="preserve">For </w:t>
      </w:r>
      <w:r w:rsidRPr="00A93DF2">
        <w:rPr>
          <w:lang w:eastAsia="ja-JP"/>
        </w:rPr>
        <w:t>LMF-based positioning integrity mode</w:t>
      </w:r>
      <w:r>
        <w:rPr>
          <w:lang w:eastAsia="ja-JP"/>
        </w:rPr>
        <w:t xml:space="preserve">, LMF </w:t>
      </w:r>
      <w:r w:rsidR="00246546">
        <w:rPr>
          <w:lang w:eastAsia="ja-JP"/>
        </w:rPr>
        <w:t>request</w:t>
      </w:r>
      <w:r w:rsidR="009C391F">
        <w:rPr>
          <w:lang w:eastAsia="ja-JP"/>
        </w:rPr>
        <w:t>s</w:t>
      </w:r>
      <w:r w:rsidR="00246546">
        <w:rPr>
          <w:lang w:eastAsia="ja-JP"/>
        </w:rPr>
        <w:t xml:space="preserve"> UE to </w:t>
      </w:r>
      <w:r w:rsidR="009C391F">
        <w:rPr>
          <w:lang w:eastAsia="ja-JP"/>
        </w:rPr>
        <w:t>send</w:t>
      </w:r>
      <w:r w:rsidR="00B06F0D">
        <w:rPr>
          <w:lang w:eastAsia="ja-JP"/>
        </w:rPr>
        <w:t xml:space="preserve"> error </w:t>
      </w:r>
      <w:r w:rsidR="002E1386">
        <w:rPr>
          <w:lang w:eastAsia="ja-JP"/>
        </w:rPr>
        <w:t>source</w:t>
      </w:r>
      <w:r w:rsidR="00B06F0D">
        <w:rPr>
          <w:lang w:eastAsia="ja-JP"/>
        </w:rPr>
        <w:t xml:space="preserve"> statistics </w:t>
      </w:r>
      <w:r w:rsidR="008C6D9E">
        <w:rPr>
          <w:lang w:eastAsia="ja-JP"/>
        </w:rPr>
        <w:t>of error source</w:t>
      </w:r>
      <w:r w:rsidR="009C391F">
        <w:rPr>
          <w:lang w:eastAsia="ja-JP"/>
        </w:rPr>
        <w:t xml:space="preserve"> and such request </w:t>
      </w:r>
      <w:r w:rsidR="00D02551">
        <w:rPr>
          <w:lang w:eastAsia="ja-JP"/>
        </w:rPr>
        <w:t>can be</w:t>
      </w:r>
      <w:r w:rsidR="009C391F">
        <w:rPr>
          <w:lang w:eastAsia="ja-JP"/>
        </w:rPr>
        <w:t xml:space="preserve"> </w:t>
      </w:r>
      <w:r w:rsidR="00993C5F">
        <w:rPr>
          <w:lang w:eastAsia="ja-JP"/>
        </w:rPr>
        <w:t xml:space="preserve">sent in the </w:t>
      </w:r>
      <w:proofErr w:type="spellStart"/>
      <w:r w:rsidR="00993C5F">
        <w:rPr>
          <w:lang w:eastAsia="ja-JP"/>
        </w:rPr>
        <w:t>RequestLocationInformation</w:t>
      </w:r>
      <w:proofErr w:type="spellEnd"/>
      <w:r w:rsidR="00993C5F">
        <w:rPr>
          <w:lang w:eastAsia="ja-JP"/>
        </w:rPr>
        <w:t xml:space="preserve"> for each RAT po</w:t>
      </w:r>
      <w:r w:rsidR="00807806">
        <w:rPr>
          <w:lang w:eastAsia="ja-JP"/>
        </w:rPr>
        <w:t xml:space="preserve">sitioning method. </w:t>
      </w:r>
    </w:p>
    <w:p w14:paraId="3DA6ACA3" w14:textId="77777777" w:rsidR="001E7DC4" w:rsidRPr="001E7DC4" w:rsidRDefault="008C6D9E" w:rsidP="001E7DC4">
      <w:pPr>
        <w:pStyle w:val="PL"/>
        <w:rPr>
          <w:rFonts w:eastAsia="Times New Roman"/>
        </w:rPr>
      </w:pPr>
      <w:r>
        <w:rPr>
          <w:lang w:eastAsia="ja-JP"/>
        </w:rPr>
        <w:t xml:space="preserve"> </w:t>
      </w:r>
      <w:r w:rsidR="001E7DC4" w:rsidRPr="001E7DC4">
        <w:rPr>
          <w:rFonts w:eastAsia="Times New Roman"/>
        </w:rPr>
        <w:t>-- ASN1START</w:t>
      </w:r>
    </w:p>
    <w:p w14:paraId="3E39CB72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4A3EB346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>NR-DL-TDOA-RequestLocationInformation-r16 ::= SEQUENCE {</w:t>
      </w:r>
    </w:p>
    <w:p w14:paraId="62705C9E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  <w:t>nr-DL-PRS-RstdMeasurementInfoRequest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>-r16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ENUMERATED { true }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OPTIONAL,-- Need ON</w:t>
      </w:r>
    </w:p>
    <w:p w14:paraId="0B9E1196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nr-RequestedMeasurements-r16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BIT STRING { prsrsrpReq (0),</w:t>
      </w:r>
    </w:p>
    <w:p w14:paraId="4A156874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 xml:space="preserve"> firstPathRsrpReq-r17 (1)</w:t>
      </w:r>
    </w:p>
    <w:p w14:paraId="3255167D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 xml:space="preserve"> } (SIZE(1..8)),</w:t>
      </w:r>
    </w:p>
    <w:p w14:paraId="054C85EA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nr-AssistanceAvailability-r16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BOOLEAN,</w:t>
      </w:r>
    </w:p>
    <w:p w14:paraId="63BA26F1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nr-DL-TDOA-ReportConfig-r16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NR-DL-TDOA-ReportConfig-r16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7774C995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additionalPaths-r16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ENUMERATED { requested }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566657C2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F41866B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7FCE81A5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nr-UE-RxTEG-</w:t>
      </w:r>
      <w:bookmarkStart w:id="10" w:name="_Hlk117868670"/>
      <w:r w:rsidRPr="001E7DC4">
        <w:rPr>
          <w:rFonts w:ascii="Courier New" w:eastAsia="Times New Roman" w:hAnsi="Courier New"/>
          <w:noProof/>
          <w:snapToGrid w:val="0"/>
          <w:sz w:val="16"/>
        </w:rPr>
        <w:t>Request-r17</w:t>
      </w:r>
      <w:bookmarkEnd w:id="10"/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ENUMERATED { requested }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3050A1C9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nr-</w:t>
      </w:r>
      <w:r w:rsidRPr="001E7DC4">
        <w:rPr>
          <w:rFonts w:ascii="Courier New" w:eastAsia="Times New Roman" w:hAnsi="Courier New"/>
          <w:noProof/>
          <w:sz w:val="16"/>
        </w:rPr>
        <w:t>los-nlos-IndicatorRequest-r17</w:t>
      </w:r>
      <w:r w:rsidRPr="001E7DC4">
        <w:rPr>
          <w:rFonts w:ascii="Courier New" w:eastAsia="Times New Roman" w:hAnsi="Courier New"/>
          <w:noProof/>
          <w:sz w:val="16"/>
        </w:rPr>
        <w:tab/>
        <w:t>SEQUENCE {</w:t>
      </w:r>
    </w:p>
    <w:p w14:paraId="205B65D3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type-r17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LOS-NLOS-IndicatorType1-r17,</w:t>
      </w:r>
    </w:p>
    <w:p w14:paraId="6D5E2644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granularity-r17</w:t>
      </w:r>
      <w:r w:rsidRPr="001E7DC4">
        <w:rPr>
          <w:rFonts w:ascii="Courier New" w:eastAsia="Times New Roman" w:hAnsi="Courier New"/>
          <w:noProof/>
          <w:sz w:val="16"/>
        </w:rPr>
        <w:tab/>
        <w:t>LOS-NLOS-IndicatorGranularity1-r17,</w:t>
      </w:r>
    </w:p>
    <w:p w14:paraId="4FEEFE01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...</w:t>
      </w:r>
    </w:p>
    <w:p w14:paraId="1E935D95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}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OPTIONAL, -- Need ON</w:t>
      </w:r>
    </w:p>
    <w:p w14:paraId="1679E237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>additionalPathsExt-r17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ENUMERATED { requested }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5CE81D96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additionalPaths</w:t>
      </w:r>
      <w:r w:rsidRPr="001E7DC4">
        <w:rPr>
          <w:rFonts w:ascii="Courier New" w:eastAsia="Times New Roman" w:hAnsi="Courier New"/>
          <w:noProof/>
          <w:sz w:val="16"/>
        </w:rPr>
        <w:t>DL-PRS-RSRP-Request-r17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ENUMERATED { requested }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OPTIONAL, -- Need ON</w:t>
      </w:r>
    </w:p>
    <w:p w14:paraId="4FC3F9E1" w14:textId="43312E47" w:rsid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  <w:t>multiMeasInSameReport-r17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bookmarkStart w:id="11" w:name="_Hlk117868712"/>
      <w:r w:rsidRPr="001E7DC4">
        <w:rPr>
          <w:rFonts w:ascii="Courier New" w:eastAsia="Times New Roman" w:hAnsi="Courier New"/>
          <w:noProof/>
          <w:sz w:val="16"/>
        </w:rPr>
        <w:t>ENUMERATED { requested }</w:t>
      </w:r>
      <w:bookmarkEnd w:id="11"/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bookmarkStart w:id="12" w:name="_Hlk117868722"/>
      <w:r w:rsidRPr="001E7DC4">
        <w:rPr>
          <w:rFonts w:ascii="Courier New" w:eastAsia="Times New Roman" w:hAnsi="Courier New"/>
          <w:noProof/>
          <w:sz w:val="16"/>
        </w:rPr>
        <w:t>OPTIONAL  -- Need ON</w:t>
      </w:r>
      <w:bookmarkEnd w:id="12"/>
    </w:p>
    <w:p w14:paraId="50C9356E" w14:textId="77777777" w:rsidR="00B6474A" w:rsidRPr="001E7DC4" w:rsidRDefault="00B6474A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EA2C92B" w14:textId="055B8E97" w:rsidR="0013645A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2479F0A1" w14:textId="0F0E5BF6" w:rsidR="00B6474A" w:rsidRDefault="00B6474A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34EAAFBB" w14:textId="12E3AB59" w:rsidR="00B6474A" w:rsidRDefault="00B6474A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101F52A2" w14:textId="5DD89DEC" w:rsidR="00B6474A" w:rsidRPr="001E7DC4" w:rsidRDefault="00B6474A" w:rsidP="00B647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>nr-UE-RSTD-Error-Request-r18</w:t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  <w:t>ENUMERATED { requested }</w:t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  <w:t>OPTIONAL  -- Need ON</w:t>
      </w:r>
    </w:p>
    <w:p w14:paraId="2914096E" w14:textId="0FBF5087" w:rsidR="00B6474A" w:rsidRPr="001E7DC4" w:rsidRDefault="00B6474A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3B8D5384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7C9BBC1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5134BBEB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>NR-DL-TDOA-ReportConfig-r16 ::= SEQUENCE {</w:t>
      </w:r>
    </w:p>
    <w:p w14:paraId="6F1A1A48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ab/>
        <w:t>maxDL-PRS-RSTD-MeasurementsPerTRPPair-r16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>INTEGER (1..4)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576F3C48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 xml:space="preserve">timingReportingGranularityFactor-r16 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INTEGER (0..5)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6168875F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021E32F7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5B95CCF9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measureSameDL-PRS-ResourceWithDifferentRxTEGs-r17</w:t>
      </w:r>
    </w:p>
    <w:p w14:paraId="1CE562D9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ENUMERATED { n0, n2, n3, n4, n6, n8, ... }</w:t>
      </w:r>
    </w:p>
    <w:p w14:paraId="270DE903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5BB0EB2F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reducedDL-PRS-ProcessingSamples-r17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ENUMERATED { requested, ... }</w:t>
      </w: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2D3B54C6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l</w:t>
      </w:r>
      <w:r w:rsidRPr="001E7DC4">
        <w:rPr>
          <w:rFonts w:ascii="Courier New" w:eastAsia="Times New Roman" w:hAnsi="Courier New"/>
          <w:noProof/>
          <w:sz w:val="16"/>
        </w:rPr>
        <w:t>owerRxBeamSweepingFactor-FR2-r17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 xml:space="preserve">ENUMERATED { requested } </w:t>
      </w:r>
      <w:r w:rsidRPr="001E7DC4">
        <w:rPr>
          <w:rFonts w:ascii="Courier New" w:eastAsia="Times New Roman" w:hAnsi="Courier New"/>
          <w:noProof/>
          <w:sz w:val="16"/>
        </w:rPr>
        <w:tab/>
      </w:r>
      <w:r w:rsidRPr="001E7DC4">
        <w:rPr>
          <w:rFonts w:ascii="Courier New" w:eastAsia="Times New Roman" w:hAnsi="Courier New"/>
          <w:noProof/>
          <w:sz w:val="16"/>
        </w:rPr>
        <w:tab/>
        <w:t>OPTIONAL  -- Need ON</w:t>
      </w:r>
    </w:p>
    <w:p w14:paraId="582FFC95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43F9B300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lastRenderedPageBreak/>
        <w:t>}</w:t>
      </w:r>
    </w:p>
    <w:p w14:paraId="5D54DCCB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1BA730C3" w14:textId="77777777" w:rsidR="001E7DC4" w:rsidRPr="001E7DC4" w:rsidRDefault="001E7DC4" w:rsidP="001E7D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1E7DC4">
        <w:rPr>
          <w:rFonts w:ascii="Courier New" w:eastAsia="Times New Roman" w:hAnsi="Courier New"/>
          <w:noProof/>
          <w:sz w:val="16"/>
        </w:rPr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665F5" w:rsidRPr="005665F5" w14:paraId="6157FD75" w14:textId="77777777" w:rsidTr="00C2320B">
        <w:trPr>
          <w:cantSplit/>
        </w:trPr>
        <w:tc>
          <w:tcPr>
            <w:tcW w:w="9639" w:type="dxa"/>
          </w:tcPr>
          <w:p w14:paraId="01096AEF" w14:textId="77777777" w:rsidR="005665F5" w:rsidRPr="005665F5" w:rsidRDefault="005665F5" w:rsidP="005665F5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665F5">
              <w:rPr>
                <w:rFonts w:ascii="Arial" w:eastAsia="Times New Roman" w:hAnsi="Arial"/>
                <w:b/>
                <w:i/>
                <w:sz w:val="18"/>
              </w:rPr>
              <w:t>NR-DL-TDOA-</w:t>
            </w:r>
            <w:proofErr w:type="spellStart"/>
            <w:r w:rsidRPr="005665F5">
              <w:rPr>
                <w:rFonts w:ascii="Arial" w:eastAsia="Times New Roman" w:hAnsi="Arial"/>
                <w:b/>
                <w:i/>
                <w:sz w:val="18"/>
              </w:rPr>
              <w:t>RequestLocationInformation</w:t>
            </w:r>
            <w:proofErr w:type="spellEnd"/>
            <w:r w:rsidRPr="005665F5">
              <w:rPr>
                <w:rFonts w:ascii="Arial" w:eastAsia="Times New Roman" w:hAnsi="Arial"/>
                <w:b/>
                <w:i/>
                <w:sz w:val="18"/>
              </w:rPr>
              <w:t xml:space="preserve"> </w:t>
            </w:r>
            <w:r w:rsidRPr="005665F5">
              <w:rPr>
                <w:rFonts w:ascii="Arial" w:eastAsia="Times New Roman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5665F5" w:rsidRPr="005665F5" w14:paraId="4BD35764" w14:textId="77777777" w:rsidTr="00C2320B">
        <w:trPr>
          <w:cantSplit/>
          <w:tblHeader/>
        </w:trPr>
        <w:tc>
          <w:tcPr>
            <w:tcW w:w="9639" w:type="dxa"/>
          </w:tcPr>
          <w:p w14:paraId="07A358E9" w14:textId="686C9BBD" w:rsidR="005665F5" w:rsidRPr="005665F5" w:rsidRDefault="005665F5" w:rsidP="005665F5">
            <w:pPr>
              <w:widowControl w:val="0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665F5">
              <w:rPr>
                <w:rFonts w:ascii="Arial" w:eastAsia="Times New Roman" w:hAnsi="Arial"/>
                <w:b/>
                <w:i/>
                <w:noProof/>
                <w:sz w:val="18"/>
              </w:rPr>
              <w:t>nr-UE-RSTD-Error-Request</w:t>
            </w:r>
          </w:p>
          <w:p w14:paraId="209694B3" w14:textId="7B23A98A" w:rsidR="005665F5" w:rsidRPr="005665F5" w:rsidRDefault="005665F5" w:rsidP="005665F5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5665F5">
              <w:rPr>
                <w:rFonts w:ascii="Arial" w:eastAsia="Times New Roman" w:hAnsi="Arial"/>
                <w:sz w:val="18"/>
              </w:rPr>
              <w:t xml:space="preserve">This field indicates whether the target device is requested to report </w:t>
            </w:r>
            <w:r w:rsidR="00DC75C8">
              <w:rPr>
                <w:rFonts w:ascii="Arial" w:eastAsia="Times New Roman" w:hAnsi="Arial"/>
                <w:sz w:val="18"/>
              </w:rPr>
              <w:t xml:space="preserve">error </w:t>
            </w:r>
            <w:r w:rsidR="002E1386">
              <w:rPr>
                <w:rFonts w:ascii="Arial" w:eastAsia="Times New Roman" w:hAnsi="Arial"/>
                <w:sz w:val="18"/>
              </w:rPr>
              <w:t>source</w:t>
            </w:r>
            <w:r w:rsidR="00DC75C8">
              <w:rPr>
                <w:rFonts w:ascii="Arial" w:eastAsia="Times New Roman" w:hAnsi="Arial"/>
                <w:sz w:val="18"/>
              </w:rPr>
              <w:t xml:space="preserve"> statistics of the </w:t>
            </w:r>
            <w:r w:rsidRPr="005665F5">
              <w:rPr>
                <w:rFonts w:ascii="Arial" w:eastAsia="Times New Roman" w:hAnsi="Arial"/>
                <w:sz w:val="18"/>
              </w:rPr>
              <w:t>RSTD measurements.</w:t>
            </w:r>
          </w:p>
        </w:tc>
      </w:tr>
    </w:tbl>
    <w:p w14:paraId="32D41521" w14:textId="51D40A73" w:rsidR="00815C99" w:rsidRDefault="00815C99" w:rsidP="000B283F">
      <w:pPr>
        <w:rPr>
          <w:lang w:eastAsia="ja-JP"/>
        </w:rPr>
      </w:pPr>
    </w:p>
    <w:p w14:paraId="4EA1C541" w14:textId="2F192289" w:rsidR="00FC4F8C" w:rsidRDefault="00FC4F8C" w:rsidP="000B283F">
      <w:pPr>
        <w:rPr>
          <w:lang w:eastAsia="ja-JP"/>
        </w:rPr>
      </w:pPr>
    </w:p>
    <w:p w14:paraId="50084AFE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>-- ASN1START</w:t>
      </w:r>
    </w:p>
    <w:p w14:paraId="6931C691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359B8FC7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>NR-Multi-RTT-RequestLocationInformation-r16 ::= SEQUENCE {</w:t>
      </w:r>
    </w:p>
    <w:p w14:paraId="2BE79CBC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ab/>
        <w:t>nr-UE-RxTxTimeDiffMeasurementInfoRequest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>-r16</w:t>
      </w:r>
    </w:p>
    <w:p w14:paraId="6F74B129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ENUMERATED { true }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6ABD5C11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nr-RequestedMeasurements-r16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BIT STRING { prsrsrpReq (0),</w:t>
      </w:r>
    </w:p>
    <w:p w14:paraId="7D81E0D9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 xml:space="preserve"> firstPathRsrpReq-r17 (1) } (SIZE(1..8)),</w:t>
      </w:r>
    </w:p>
    <w:p w14:paraId="7A9BDB84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nr-AssistanceAvailability-r16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BOOLEAN,</w:t>
      </w:r>
    </w:p>
    <w:p w14:paraId="48414C5E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nr-Multi-RTT-ReportConfig-r16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NR-Multi-RTT-ReportConfig-r16,</w:t>
      </w:r>
    </w:p>
    <w:p w14:paraId="0C1B7DE8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additionalPaths-r16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ENUMERATED { requested }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15B9D2E6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14DC7C14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6990B96B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nr-UE-RxTxTEG-Request-r17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ENUMERATED { case1, case2, case3, ... }</w:t>
      </w:r>
    </w:p>
    <w:p w14:paraId="702639E0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058737D2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measureSameDL-PRS-ResourceWithDifferentRxTxTEGs-r17</w:t>
      </w:r>
    </w:p>
    <w:p w14:paraId="2F752711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ENUMERATED { n0, n2, n3, n4, n6, n8, ... }</w:t>
      </w:r>
    </w:p>
    <w:p w14:paraId="3C687E5C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0FC45855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measureSameDL-PRS-ResourceWithDifferentRxTEGs-r17</w:t>
      </w:r>
    </w:p>
    <w:p w14:paraId="7A7D5E3C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ENUMERATED { n0, n2, n3, n4, n6, n8, ... }</w:t>
      </w:r>
    </w:p>
    <w:p w14:paraId="36952E31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1419D429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reducedDL-PRS-ProcessingSamples-r17</w:t>
      </w:r>
    </w:p>
    <w:p w14:paraId="3DECF1E0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ENUMERATED { requested, ... }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4607F511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nr-</w:t>
      </w:r>
      <w:r w:rsidRPr="00FC4F8C">
        <w:rPr>
          <w:rFonts w:ascii="Courier New" w:eastAsia="Times New Roman" w:hAnsi="Courier New"/>
          <w:noProof/>
          <w:sz w:val="16"/>
        </w:rPr>
        <w:t>los-nlos-IndicatorRequest-r17</w:t>
      </w:r>
      <w:r w:rsidRPr="00FC4F8C">
        <w:rPr>
          <w:rFonts w:ascii="Courier New" w:eastAsia="Times New Roman" w:hAnsi="Courier New"/>
          <w:noProof/>
          <w:sz w:val="16"/>
        </w:rPr>
        <w:tab/>
        <w:t>SEQUENCE {</w:t>
      </w:r>
    </w:p>
    <w:p w14:paraId="3A516D16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type-r17</w:t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LOS-NLOS-IndicatorType1-r17,</w:t>
      </w:r>
    </w:p>
    <w:p w14:paraId="60D2ABA6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granularity-r17</w:t>
      </w:r>
      <w:r w:rsidRPr="00FC4F8C">
        <w:rPr>
          <w:rFonts w:ascii="Courier New" w:eastAsia="Times New Roman" w:hAnsi="Courier New"/>
          <w:noProof/>
          <w:sz w:val="16"/>
        </w:rPr>
        <w:tab/>
        <w:t>LOS-NLOS-IndicatorGranularity1-r17,</w:t>
      </w:r>
    </w:p>
    <w:p w14:paraId="0D0FE429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...</w:t>
      </w:r>
    </w:p>
    <w:p w14:paraId="35B0BF1A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}</w:t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OPTIONAL, -- Need ON</w:t>
      </w:r>
    </w:p>
    <w:p w14:paraId="58A029DA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additionalPathsExt-r17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ENUMERATED { requested }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13726F22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additionalPaths</w:t>
      </w:r>
      <w:r w:rsidRPr="00FC4F8C">
        <w:rPr>
          <w:rFonts w:ascii="Courier New" w:eastAsia="Times New Roman" w:hAnsi="Courier New"/>
          <w:noProof/>
          <w:sz w:val="16"/>
        </w:rPr>
        <w:t>DL-PRS-RSRP-Request-r17</w:t>
      </w:r>
    </w:p>
    <w:p w14:paraId="281E2426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ENUMERATED { requested }</w:t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OPTIONAL, -- Need ON</w:t>
      </w:r>
    </w:p>
    <w:p w14:paraId="275D9382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ab/>
        <w:t>multiMeasInSameReport-r17</w:t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ENUMERATED { requested }</w:t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OPTIONAL, -- Need ON</w:t>
      </w:r>
    </w:p>
    <w:p w14:paraId="4BF0A390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l</w:t>
      </w:r>
      <w:r w:rsidRPr="00FC4F8C">
        <w:rPr>
          <w:rFonts w:ascii="Courier New" w:eastAsia="Times New Roman" w:hAnsi="Courier New"/>
          <w:noProof/>
          <w:sz w:val="16"/>
        </w:rPr>
        <w:t>owerRxBeamSweepingFactor-FR2-r17</w:t>
      </w:r>
      <w:r w:rsidRPr="00FC4F8C">
        <w:rPr>
          <w:rFonts w:ascii="Courier New" w:eastAsia="Times New Roman" w:hAnsi="Courier New"/>
          <w:noProof/>
          <w:sz w:val="16"/>
        </w:rPr>
        <w:tab/>
        <w:t>ENUMERATED { requested }</w:t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z w:val="16"/>
        </w:rPr>
        <w:tab/>
        <w:t>OPTIONAL  -- Need ON</w:t>
      </w:r>
    </w:p>
    <w:p w14:paraId="69BFB423" w14:textId="730D77B7" w:rsid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66B6A402" w14:textId="07BEDCBD" w:rsidR="00B6474A" w:rsidRDefault="00B6474A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2EEDB3DE" w14:textId="77777777" w:rsidR="00B6474A" w:rsidRDefault="00B6474A" w:rsidP="00B647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>[[</w:t>
      </w:r>
    </w:p>
    <w:p w14:paraId="701A04E4" w14:textId="6B9AC944" w:rsidR="00B6474A" w:rsidRPr="001E7DC4" w:rsidRDefault="00B6474A" w:rsidP="00B647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>nr-UE-</w:t>
      </w:r>
      <w:r w:rsidR="009D0846" w:rsidRPr="009D0846">
        <w:rPr>
          <w:rFonts w:ascii="Courier New" w:eastAsia="Times New Roman" w:hAnsi="Courier New"/>
          <w:noProof/>
          <w:snapToGrid w:val="0"/>
          <w:sz w:val="16"/>
          <w:highlight w:val="yellow"/>
        </w:rPr>
        <w:t>RxTxTimeDiff</w:t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>-Error-Request-r18</w:t>
      </w:r>
      <w:r w:rsidR="009D0846">
        <w:rPr>
          <w:rFonts w:ascii="Courier New" w:eastAsia="Times New Roman" w:hAnsi="Courier New"/>
          <w:noProof/>
          <w:snapToGrid w:val="0"/>
          <w:sz w:val="16"/>
          <w:highlight w:val="yellow"/>
        </w:rPr>
        <w:t xml:space="preserve"> </w:t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>ENUMERATED { requested }</w:t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="009D0846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E05E2">
        <w:rPr>
          <w:rFonts w:ascii="Courier New" w:eastAsia="Times New Roman" w:hAnsi="Courier New"/>
          <w:noProof/>
          <w:snapToGrid w:val="0"/>
          <w:sz w:val="16"/>
          <w:highlight w:val="yellow"/>
        </w:rPr>
        <w:t>OPTIONAL  -- Need ON</w:t>
      </w:r>
    </w:p>
    <w:p w14:paraId="313A9657" w14:textId="77777777" w:rsidR="00B6474A" w:rsidRPr="001E7DC4" w:rsidRDefault="00B6474A" w:rsidP="00B647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1E7DC4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4026E360" w14:textId="77777777" w:rsidR="00B6474A" w:rsidRPr="00FC4F8C" w:rsidRDefault="00B6474A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7A6E80F9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C56BDA0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26B595FE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>NR-Multi-RTT-ReportConfig-r16 ::= SEQUENCE {</w:t>
      </w:r>
    </w:p>
    <w:p w14:paraId="1F47F649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maxDL-PRS-RxTxTimeDiffMeasPerTRP</w:t>
      </w:r>
      <w:r w:rsidRPr="00FC4F8C">
        <w:rPr>
          <w:rFonts w:ascii="Courier New" w:eastAsia="Times New Roman" w:hAnsi="Courier New"/>
          <w:noProof/>
          <w:sz w:val="16"/>
        </w:rPr>
        <w:t xml:space="preserve">-r16 </w:t>
      </w:r>
      <w:r w:rsidRPr="00FC4F8C">
        <w:rPr>
          <w:rFonts w:ascii="Courier New" w:eastAsia="Times New Roman" w:hAnsi="Courier New"/>
          <w:noProof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>INTEGER (1..4)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OPTIONAL, -- Need ON</w:t>
      </w:r>
    </w:p>
    <w:p w14:paraId="26C00D29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 xml:space="preserve">timingReportingGranularityFactor-r16 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INTEGER (0..5)</w:t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</w:r>
      <w:r w:rsidRPr="00FC4F8C">
        <w:rPr>
          <w:rFonts w:ascii="Courier New" w:eastAsia="Times New Roman" w:hAnsi="Courier New"/>
          <w:noProof/>
          <w:snapToGrid w:val="0"/>
          <w:sz w:val="16"/>
        </w:rPr>
        <w:tab/>
        <w:t>OPTIONAL  -- Need ON</w:t>
      </w:r>
    </w:p>
    <w:p w14:paraId="30C5B20A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>}</w:t>
      </w:r>
    </w:p>
    <w:p w14:paraId="2B4C02CD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1E142BCC" w14:textId="77777777" w:rsidR="00FC4F8C" w:rsidRPr="00FC4F8C" w:rsidRDefault="00FC4F8C" w:rsidP="00FC4F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FC4F8C">
        <w:rPr>
          <w:rFonts w:ascii="Courier New" w:eastAsia="Times New Roman" w:hAnsi="Courier New"/>
          <w:noProof/>
          <w:sz w:val="16"/>
        </w:rPr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C4C40" w:rsidRPr="003C4C40" w14:paraId="79D5877E" w14:textId="77777777" w:rsidTr="00C2320B">
        <w:tc>
          <w:tcPr>
            <w:tcW w:w="9639" w:type="dxa"/>
          </w:tcPr>
          <w:p w14:paraId="04382AFB" w14:textId="77777777" w:rsidR="003C4C40" w:rsidRPr="003C4C40" w:rsidRDefault="003C4C40" w:rsidP="003C4C40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C4C40">
              <w:rPr>
                <w:rFonts w:ascii="Arial" w:eastAsia="Times New Roman" w:hAnsi="Arial"/>
                <w:b/>
                <w:i/>
                <w:sz w:val="18"/>
              </w:rPr>
              <w:t>NR-Multi-RTT-</w:t>
            </w:r>
            <w:proofErr w:type="spellStart"/>
            <w:r w:rsidRPr="003C4C40">
              <w:rPr>
                <w:rFonts w:ascii="Arial" w:eastAsia="Times New Roman" w:hAnsi="Arial"/>
                <w:b/>
                <w:i/>
                <w:sz w:val="18"/>
              </w:rPr>
              <w:t>RequestLocationInformation</w:t>
            </w:r>
            <w:proofErr w:type="spellEnd"/>
            <w:r w:rsidRPr="003C4C40">
              <w:rPr>
                <w:rFonts w:ascii="Arial" w:eastAsia="Times New Roman" w:hAnsi="Arial"/>
                <w:b/>
                <w:i/>
                <w:sz w:val="18"/>
              </w:rPr>
              <w:t xml:space="preserve"> </w:t>
            </w:r>
            <w:r w:rsidRPr="003C4C40">
              <w:rPr>
                <w:rFonts w:ascii="Arial" w:eastAsia="Times New Roman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C4C40" w:rsidRPr="003C4C40" w14:paraId="73D0528E" w14:textId="77777777" w:rsidTr="00C2320B">
        <w:tc>
          <w:tcPr>
            <w:tcW w:w="9639" w:type="dxa"/>
          </w:tcPr>
          <w:p w14:paraId="0FBBE257" w14:textId="3DC26BDC" w:rsidR="003C4C40" w:rsidRPr="003C4C40" w:rsidRDefault="003C4C40" w:rsidP="003C4C40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3C4C4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nr-UE-</w:t>
            </w:r>
            <w:proofErr w:type="spellStart"/>
            <w:r w:rsidRPr="003C4C4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RxTxTimeDiff</w:t>
            </w:r>
            <w:proofErr w:type="spellEnd"/>
            <w:r w:rsidRPr="003C4C4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-Error-Request</w:t>
            </w:r>
          </w:p>
          <w:p w14:paraId="35E6D6EF" w14:textId="100D44E5" w:rsidR="003C4C40" w:rsidRPr="003C4C40" w:rsidRDefault="009233F3" w:rsidP="003C4C40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9233F3">
              <w:rPr>
                <w:rFonts w:ascii="Arial" w:eastAsia="Times New Roman" w:hAnsi="Arial"/>
                <w:sz w:val="18"/>
              </w:rPr>
              <w:t xml:space="preserve">This field indicates whether the target device is requested to report error </w:t>
            </w:r>
            <w:r w:rsidR="002E1386">
              <w:rPr>
                <w:rFonts w:ascii="Arial" w:eastAsia="Times New Roman" w:hAnsi="Arial"/>
                <w:sz w:val="18"/>
              </w:rPr>
              <w:t>source</w:t>
            </w:r>
            <w:r w:rsidRPr="009233F3">
              <w:rPr>
                <w:rFonts w:ascii="Arial" w:eastAsia="Times New Roman" w:hAnsi="Arial"/>
                <w:sz w:val="18"/>
              </w:rPr>
              <w:t xml:space="preserve"> statistics of the </w:t>
            </w:r>
            <w:r w:rsidR="003C4C40" w:rsidRPr="003C4C40">
              <w:rPr>
                <w:rFonts w:ascii="Arial" w:eastAsia="Times New Roman" w:hAnsi="Arial"/>
                <w:sz w:val="18"/>
              </w:rPr>
              <w:t>UE Rx-Tx time difference measurements.</w:t>
            </w:r>
          </w:p>
        </w:tc>
      </w:tr>
    </w:tbl>
    <w:p w14:paraId="724EA607" w14:textId="77777777" w:rsidR="00FC4F8C" w:rsidRDefault="00FC4F8C" w:rsidP="000B283F">
      <w:pPr>
        <w:rPr>
          <w:lang w:eastAsia="ja-JP"/>
        </w:rPr>
      </w:pPr>
    </w:p>
    <w:p w14:paraId="0DDE727B" w14:textId="77777777" w:rsidR="00DC75C8" w:rsidRDefault="00DC75C8" w:rsidP="000B283F">
      <w:pPr>
        <w:rPr>
          <w:lang w:eastAsia="ja-JP"/>
        </w:rPr>
      </w:pPr>
    </w:p>
    <w:p w14:paraId="4CCA8672" w14:textId="700A06A7" w:rsidR="008E41AB" w:rsidRDefault="00A675E0" w:rsidP="00FC4FB4">
      <w:pPr>
        <w:pStyle w:val="Proposal"/>
        <w:jc w:val="both"/>
        <w:rPr>
          <w:lang w:eastAsia="ja-JP"/>
        </w:rPr>
      </w:pPr>
      <w:bookmarkStart w:id="13" w:name="_Toc118409223"/>
      <w:r w:rsidRPr="00A675E0">
        <w:rPr>
          <w:lang w:eastAsia="ja-JP"/>
        </w:rPr>
        <w:t xml:space="preserve">For LMF-based positioning integrity mode, LMF requests UE to send error </w:t>
      </w:r>
      <w:r w:rsidR="002E1386">
        <w:rPr>
          <w:lang w:eastAsia="ja-JP"/>
        </w:rPr>
        <w:t>source</w:t>
      </w:r>
      <w:r w:rsidRPr="00A675E0">
        <w:rPr>
          <w:lang w:eastAsia="ja-JP"/>
        </w:rPr>
        <w:t xml:space="preserve"> statistics of error source in the </w:t>
      </w:r>
      <w:proofErr w:type="spellStart"/>
      <w:r w:rsidRPr="00A675E0">
        <w:rPr>
          <w:lang w:eastAsia="ja-JP"/>
        </w:rPr>
        <w:t>RequestLocationInformation</w:t>
      </w:r>
      <w:proofErr w:type="spellEnd"/>
      <w:r w:rsidRPr="00A675E0">
        <w:rPr>
          <w:lang w:eastAsia="ja-JP"/>
        </w:rPr>
        <w:t xml:space="preserve"> for each RAT positioning method</w:t>
      </w:r>
      <w:r w:rsidR="004E143E">
        <w:rPr>
          <w:lang w:eastAsia="ja-JP"/>
        </w:rPr>
        <w:t>.</w:t>
      </w:r>
      <w:bookmarkEnd w:id="13"/>
    </w:p>
    <w:p w14:paraId="63CDFCD4" w14:textId="4BF546E7" w:rsidR="00773444" w:rsidRDefault="002D327E" w:rsidP="00760336">
      <w:pPr>
        <w:pStyle w:val="Heading4"/>
      </w:pPr>
      <w:r>
        <w:t xml:space="preserve">UE </w:t>
      </w:r>
      <w:r w:rsidR="00760336" w:rsidRPr="00760336">
        <w:t>send error source model statistics</w:t>
      </w:r>
    </w:p>
    <w:p w14:paraId="1BADE4B6" w14:textId="11A8F6AF" w:rsidR="00760336" w:rsidRDefault="001D327A" w:rsidP="00760336">
      <w:pPr>
        <w:rPr>
          <w:lang w:eastAsia="ja-JP"/>
        </w:rPr>
      </w:pPr>
      <w:r w:rsidRPr="001D327A">
        <w:rPr>
          <w:lang w:eastAsia="ja-JP"/>
        </w:rPr>
        <w:t>For LMF-based positioning integrity mode</w:t>
      </w:r>
      <w:r>
        <w:rPr>
          <w:lang w:eastAsia="ja-JP"/>
        </w:rPr>
        <w:t xml:space="preserve">, </w:t>
      </w:r>
      <w:r w:rsidR="001D013B" w:rsidRPr="001D013B">
        <w:rPr>
          <w:lang w:eastAsia="ja-JP"/>
        </w:rPr>
        <w:t>RSTD measurement is an error source for DL-</w:t>
      </w:r>
      <w:proofErr w:type="gramStart"/>
      <w:r w:rsidR="001D013B" w:rsidRPr="001D013B">
        <w:rPr>
          <w:lang w:eastAsia="ja-JP"/>
        </w:rPr>
        <w:t>TDOA</w:t>
      </w:r>
      <w:proofErr w:type="gramEnd"/>
      <w:r w:rsidR="001D013B" w:rsidRPr="001D013B">
        <w:rPr>
          <w:lang w:eastAsia="ja-JP"/>
        </w:rPr>
        <w:t xml:space="preserve"> and UE Rx-Tx time difference measurement is an error source for Multi-RTT</w:t>
      </w:r>
      <w:r w:rsidR="009E78AE">
        <w:rPr>
          <w:lang w:eastAsia="ja-JP"/>
        </w:rPr>
        <w:t xml:space="preserve">. </w:t>
      </w:r>
      <w:r w:rsidR="00EF392C">
        <w:rPr>
          <w:lang w:eastAsia="ja-JP"/>
        </w:rPr>
        <w:t xml:space="preserve">RAN1 has the agreement that </w:t>
      </w:r>
      <w:r w:rsidR="00EF392C">
        <w:rPr>
          <w:rFonts w:ascii="Times" w:eastAsia="Batang" w:hAnsi="Times"/>
          <w:szCs w:val="24"/>
          <w:lang w:val="en-CA" w:eastAsia="x-none"/>
        </w:rPr>
        <w:t>t</w:t>
      </w:r>
      <w:r w:rsidR="00EF392C" w:rsidRPr="002A69C3">
        <w:rPr>
          <w:rFonts w:ascii="Times" w:eastAsia="Batang" w:hAnsi="Times"/>
          <w:szCs w:val="24"/>
          <w:lang w:val="en-CA" w:eastAsia="x-none"/>
        </w:rPr>
        <w:t xml:space="preserve">iming measurement error can be modeled as </w:t>
      </w:r>
      <w:r w:rsidR="00EF392C" w:rsidRPr="00EF392C">
        <w:rPr>
          <w:rFonts w:ascii="Times" w:eastAsia="Batang" w:hAnsi="Times"/>
          <w:szCs w:val="24"/>
          <w:lang w:val="en-CA" w:eastAsia="x-none"/>
        </w:rPr>
        <w:t>Normal distribution</w:t>
      </w:r>
      <w:r w:rsidR="00EF392C">
        <w:rPr>
          <w:rFonts w:ascii="Times" w:eastAsia="Batang" w:hAnsi="Times"/>
          <w:szCs w:val="24"/>
          <w:lang w:val="en-CA" w:eastAsia="x-none"/>
        </w:rPr>
        <w:t>.</w:t>
      </w:r>
      <w:r w:rsidR="006F14CE">
        <w:rPr>
          <w:lang w:eastAsia="ja-JP"/>
        </w:rPr>
        <w:t xml:space="preserve"> </w:t>
      </w:r>
      <w:r w:rsidR="009E78AE">
        <w:rPr>
          <w:lang w:eastAsia="ja-JP"/>
        </w:rPr>
        <w:t xml:space="preserve">UE may send the error source statistics in </w:t>
      </w:r>
      <w:r w:rsidR="00BE2781">
        <w:rPr>
          <w:lang w:eastAsia="ja-JP"/>
        </w:rPr>
        <w:t xml:space="preserve">the </w:t>
      </w:r>
      <w:proofErr w:type="spellStart"/>
      <w:r w:rsidR="00BE2781" w:rsidRPr="00BE2781">
        <w:rPr>
          <w:lang w:eastAsia="ja-JP"/>
        </w:rPr>
        <w:t>SignalMeasurementInformation</w:t>
      </w:r>
      <w:proofErr w:type="spellEnd"/>
      <w:r w:rsidR="00BE2781">
        <w:rPr>
          <w:lang w:eastAsia="ja-JP"/>
        </w:rPr>
        <w:t xml:space="preserve"> message for the corresponding positioning method.</w:t>
      </w:r>
    </w:p>
    <w:p w14:paraId="66A7AC5F" w14:textId="77777777" w:rsidR="00EF392C" w:rsidRDefault="00EF392C" w:rsidP="00760336">
      <w:pPr>
        <w:rPr>
          <w:lang w:eastAsia="ja-JP"/>
        </w:rPr>
      </w:pPr>
    </w:p>
    <w:p w14:paraId="15EED022" w14:textId="26A4E22B" w:rsidR="00EF392C" w:rsidRPr="00A70BCB" w:rsidRDefault="00EF392C" w:rsidP="00EF3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highlight w:val="yellow"/>
          <w:lang w:eastAsia="ja-JP"/>
        </w:rPr>
      </w:pPr>
      <w:bookmarkStart w:id="14" w:name="_Toc115730075"/>
      <w:r w:rsidRPr="00A70BCB">
        <w:rPr>
          <w:rFonts w:ascii="Arial" w:eastAsia="Times New Roman" w:hAnsi="Arial"/>
          <w:sz w:val="24"/>
          <w:highlight w:val="yellow"/>
          <w:lang w:eastAsia="ja-JP"/>
        </w:rPr>
        <w:lastRenderedPageBreak/>
        <w:t>–</w:t>
      </w:r>
      <w:r w:rsidRPr="00A70BCB">
        <w:rPr>
          <w:rFonts w:ascii="Arial" w:eastAsia="Times New Roman" w:hAnsi="Arial"/>
          <w:sz w:val="24"/>
          <w:highlight w:val="yellow"/>
          <w:lang w:eastAsia="ja-JP"/>
        </w:rPr>
        <w:tab/>
      </w:r>
      <w:bookmarkEnd w:id="14"/>
      <w:r w:rsidRPr="00054453">
        <w:rPr>
          <w:rFonts w:ascii="Arial" w:eastAsia="Times New Roman" w:hAnsi="Arial"/>
          <w:i/>
          <w:sz w:val="24"/>
          <w:highlight w:val="yellow"/>
          <w:lang w:eastAsia="ja-JP"/>
        </w:rPr>
        <w:t>nr-Timing-Error-</w:t>
      </w:r>
      <w:r w:rsidR="002E1386">
        <w:rPr>
          <w:rFonts w:ascii="Arial" w:eastAsia="Times New Roman" w:hAnsi="Arial"/>
          <w:i/>
          <w:sz w:val="24"/>
          <w:highlight w:val="yellow"/>
          <w:lang w:eastAsia="ja-JP"/>
        </w:rPr>
        <w:t>Source</w:t>
      </w:r>
    </w:p>
    <w:p w14:paraId="05B359CF" w14:textId="7B67EAAA" w:rsidR="00EF392C" w:rsidRPr="00A70BCB" w:rsidRDefault="00EF392C" w:rsidP="00EF392C">
      <w:pPr>
        <w:keepLines/>
        <w:spacing w:after="180"/>
        <w:rPr>
          <w:rFonts w:eastAsia="Times New Roman"/>
          <w:noProof/>
          <w:highlight w:val="yellow"/>
        </w:rPr>
      </w:pPr>
      <w:r w:rsidRPr="00A70BCB">
        <w:rPr>
          <w:rFonts w:eastAsia="Times New Roman"/>
          <w:highlight w:val="yellow"/>
        </w:rPr>
        <w:t xml:space="preserve">The IE </w:t>
      </w:r>
      <w:r w:rsidRPr="00054453">
        <w:rPr>
          <w:rFonts w:eastAsia="Times New Roman"/>
          <w:i/>
          <w:highlight w:val="yellow"/>
        </w:rPr>
        <w:t>nr-Timing-Error-</w:t>
      </w:r>
      <w:r w:rsidR="002E1386">
        <w:rPr>
          <w:rFonts w:eastAsia="Times New Roman"/>
          <w:i/>
          <w:highlight w:val="yellow"/>
        </w:rPr>
        <w:t>Source</w:t>
      </w:r>
      <w:r w:rsidRPr="00A70BCB">
        <w:rPr>
          <w:rFonts w:eastAsia="Times New Roman"/>
          <w:noProof/>
          <w:highlight w:val="yellow"/>
        </w:rPr>
        <w:t xml:space="preserve"> </w:t>
      </w:r>
      <w:r w:rsidRPr="00054453">
        <w:rPr>
          <w:rFonts w:eastAsia="Times New Roman"/>
          <w:snapToGrid w:val="0"/>
          <w:highlight w:val="yellow"/>
        </w:rPr>
        <w:t>characterize</w:t>
      </w:r>
      <w:r w:rsidR="002E1386">
        <w:rPr>
          <w:rFonts w:eastAsia="Times New Roman"/>
          <w:snapToGrid w:val="0"/>
          <w:highlight w:val="yellow"/>
        </w:rPr>
        <w:t>s</w:t>
      </w:r>
      <w:r w:rsidRPr="00054453">
        <w:rPr>
          <w:rFonts w:eastAsia="Times New Roman"/>
          <w:snapToGrid w:val="0"/>
          <w:highlight w:val="yellow"/>
        </w:rPr>
        <w:t xml:space="preserve"> the mean and standard deviation of a normal distribution</w:t>
      </w:r>
      <w:r w:rsidRPr="00A70BCB">
        <w:rPr>
          <w:rFonts w:eastAsia="Times New Roman"/>
          <w:highlight w:val="yellow"/>
        </w:rPr>
        <w:t>.</w:t>
      </w:r>
    </w:p>
    <w:p w14:paraId="4C89092E" w14:textId="77777777" w:rsidR="00EF392C" w:rsidRPr="00A70BCB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highlight w:val="yellow"/>
        </w:rPr>
      </w:pPr>
      <w:r w:rsidRPr="00A70BCB">
        <w:rPr>
          <w:rFonts w:ascii="Courier New" w:eastAsia="Times New Roman" w:hAnsi="Courier New"/>
          <w:noProof/>
          <w:sz w:val="16"/>
          <w:highlight w:val="yellow"/>
        </w:rPr>
        <w:t>-- ASN1START</w:t>
      </w:r>
    </w:p>
    <w:p w14:paraId="4031FF48" w14:textId="77777777" w:rsidR="00EF392C" w:rsidRPr="00A70BCB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</w:p>
    <w:p w14:paraId="591B3144" w14:textId="2FE26F73" w:rsidR="00EF392C" w:rsidRPr="00054453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bookmarkStart w:id="15" w:name="_Hlk118100857"/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>nr-Timing-Error-</w:t>
      </w:r>
      <w:bookmarkEnd w:id="15"/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>-r18 ::= SEQUENCE {</w:t>
      </w:r>
    </w:p>
    <w:p w14:paraId="033DDBD1" w14:textId="1CDA56C9" w:rsidR="00EF392C" w:rsidRPr="00054453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  <w:t xml:space="preserve">mean </w:t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="000B56F8">
        <w:rPr>
          <w:rFonts w:ascii="Courier New" w:eastAsia="Times New Roman" w:hAnsi="Courier New"/>
          <w:noProof/>
          <w:snapToGrid w:val="0"/>
          <w:sz w:val="16"/>
          <w:highlight w:val="yellow"/>
        </w:rPr>
        <w:t>INTEGER</w:t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>(</w:t>
      </w:r>
      <w:r w:rsidR="000B56F8">
        <w:rPr>
          <w:rFonts w:ascii="Courier New" w:eastAsia="Times New Roman" w:hAnsi="Courier New"/>
          <w:noProof/>
          <w:snapToGrid w:val="0"/>
          <w:sz w:val="16"/>
          <w:highlight w:val="yellow"/>
        </w:rPr>
        <w:t>FFS</w:t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>)</w:t>
      </w:r>
    </w:p>
    <w:p w14:paraId="772699CB" w14:textId="7F4025D9" w:rsidR="00EF392C" w:rsidRPr="00054453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  <w:t xml:space="preserve">Standard-deviation      </w:t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="000B56F8">
        <w:rPr>
          <w:rFonts w:ascii="Courier New" w:eastAsia="Times New Roman" w:hAnsi="Courier New"/>
          <w:noProof/>
          <w:snapToGrid w:val="0"/>
          <w:sz w:val="16"/>
          <w:highlight w:val="yellow"/>
        </w:rPr>
        <w:t>INTEGER</w:t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>(</w:t>
      </w:r>
      <w:r w:rsidR="000B56F8">
        <w:rPr>
          <w:rFonts w:ascii="Courier New" w:eastAsia="Times New Roman" w:hAnsi="Courier New"/>
          <w:noProof/>
          <w:snapToGrid w:val="0"/>
          <w:sz w:val="16"/>
          <w:highlight w:val="yellow"/>
        </w:rPr>
        <w:t>FFS</w:t>
      </w: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>)</w:t>
      </w:r>
    </w:p>
    <w:p w14:paraId="1EE6FBC8" w14:textId="77777777" w:rsidR="00EF392C" w:rsidRPr="00A70BCB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054453">
        <w:rPr>
          <w:rFonts w:ascii="Courier New" w:eastAsia="Times New Roman" w:hAnsi="Courier New"/>
          <w:noProof/>
          <w:snapToGrid w:val="0"/>
          <w:sz w:val="16"/>
          <w:highlight w:val="yellow"/>
        </w:rPr>
        <w:t>}</w:t>
      </w:r>
      <w:r w:rsidRPr="00A70BCB">
        <w:rPr>
          <w:rFonts w:ascii="Courier New" w:eastAsia="Times New Roman" w:hAnsi="Courier New"/>
          <w:noProof/>
          <w:snapToGrid w:val="0"/>
          <w:sz w:val="16"/>
          <w:highlight w:val="yellow"/>
        </w:rPr>
        <w:t>}</w:t>
      </w:r>
    </w:p>
    <w:p w14:paraId="1E55FBF4" w14:textId="77777777" w:rsidR="00EF392C" w:rsidRPr="00A70BCB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</w:p>
    <w:p w14:paraId="63AF8060" w14:textId="77777777" w:rsidR="00EF392C" w:rsidRPr="00A70BCB" w:rsidRDefault="00EF392C" w:rsidP="00EF39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A70BCB">
        <w:rPr>
          <w:rFonts w:ascii="Courier New" w:eastAsia="Times New Roman" w:hAnsi="Courier New"/>
          <w:noProof/>
          <w:sz w:val="16"/>
          <w:highlight w:val="yellow"/>
        </w:rPr>
        <w:t>-- ASN1STOP</w:t>
      </w:r>
    </w:p>
    <w:p w14:paraId="5EDCE0AE" w14:textId="77777777" w:rsidR="00EF392C" w:rsidRDefault="00EF392C" w:rsidP="00EF392C">
      <w:pPr>
        <w:rPr>
          <w:lang w:eastAsia="ja-JP"/>
        </w:rPr>
      </w:pPr>
    </w:p>
    <w:p w14:paraId="35D39EF3" w14:textId="77777777" w:rsidR="00EF392C" w:rsidRDefault="00EF392C" w:rsidP="00760336">
      <w:pPr>
        <w:rPr>
          <w:lang w:eastAsia="ja-JP"/>
        </w:rPr>
      </w:pPr>
    </w:p>
    <w:p w14:paraId="6457C35E" w14:textId="77777777" w:rsidR="00EF392C" w:rsidRDefault="00EF392C" w:rsidP="00760336">
      <w:pPr>
        <w:rPr>
          <w:lang w:eastAsia="ja-JP"/>
        </w:rPr>
      </w:pPr>
    </w:p>
    <w:p w14:paraId="377241B5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>-- ASN1START</w:t>
      </w:r>
    </w:p>
    <w:p w14:paraId="354F9D7D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4A598AFE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NR-DL-TDOA-SignalMeasurementInformation-r16 ::= SEQUENCE {</w:t>
      </w:r>
    </w:p>
    <w:p w14:paraId="6836102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dl-PRS-ReferenceInfo-r16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bookmarkStart w:id="16" w:name="_Hlk30954207"/>
      <w:r w:rsidRPr="00B203EF">
        <w:rPr>
          <w:rFonts w:ascii="Courier New" w:eastAsia="Times New Roman" w:hAnsi="Courier New"/>
          <w:noProof/>
          <w:snapToGrid w:val="0"/>
          <w:sz w:val="16"/>
        </w:rPr>
        <w:t>DL-PRS-ID-Info</w:t>
      </w:r>
      <w:bookmarkEnd w:id="16"/>
      <w:r w:rsidRPr="00B203EF">
        <w:rPr>
          <w:rFonts w:ascii="Courier New" w:eastAsia="Times New Roman" w:hAnsi="Courier New"/>
          <w:noProof/>
          <w:snapToGrid w:val="0"/>
          <w:sz w:val="16"/>
        </w:rPr>
        <w:t>-r16,</w:t>
      </w:r>
    </w:p>
    <w:p w14:paraId="7D16BF3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nr-DL-TDOA-MeasList-r16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NR-DL-TDOA-MeasList-r16,</w:t>
      </w:r>
    </w:p>
    <w:p w14:paraId="6CB2CEBD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2B20B31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23642B3F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nr-UE-RxTEG-TimingErrorMargin-r17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TEG-TimingErrorMargin-r17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-- Cond UERxTEG</w:t>
      </w:r>
    </w:p>
    <w:p w14:paraId="54DBDE8F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11F60984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6D7C035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3DF56E05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NR-DL-TDOA-MeasList-r16 ::= SEQUENCE (SIZE(1..</w:t>
      </w:r>
      <w:r w:rsidRPr="00B203EF">
        <w:rPr>
          <w:rFonts w:ascii="Courier New" w:eastAsia="Times New Roman" w:hAnsi="Courier New"/>
          <w:noProof/>
          <w:sz w:val="16"/>
        </w:rPr>
        <w:t>nrMaxTRPs-r16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>)) OF NR-DL-TDOA-MeasElement-r16</w:t>
      </w:r>
    </w:p>
    <w:p w14:paraId="0B8A9B93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F7EFD24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NR-DL-TDOA-MeasElement-r16 ::= SEQUENCE {</w:t>
      </w:r>
    </w:p>
    <w:p w14:paraId="25C22466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 w:eastAsia="ja-JP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dl-PRS-ID-r16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(0..255),</w:t>
      </w:r>
    </w:p>
    <w:p w14:paraId="23FB1A20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>nr-PhysCellID-r16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NR-PhysCellID-r16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325F286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nr-CellGlobalID-r16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NCGI-r15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1D5E1AA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>nr-ARFCN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>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ARFCN-ValueNR-r15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553EE849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 xml:space="preserve"> 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96214D4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  <w:t>nr-DL-PRS-ResourceSetID-r16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NR-DL-PRS-ResourceSetID-r16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OPTIONAL,</w:t>
      </w:r>
    </w:p>
    <w:p w14:paraId="72C600D3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nr-TimeStamp-r16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NR-TimeStamp-r16,</w:t>
      </w:r>
    </w:p>
    <w:p w14:paraId="311A8980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bookmarkStart w:id="17" w:name="_Hlk117973631"/>
      <w:r w:rsidRPr="00B203EF">
        <w:rPr>
          <w:rFonts w:ascii="Courier New" w:eastAsia="Times New Roman" w:hAnsi="Courier New"/>
          <w:noProof/>
          <w:snapToGrid w:val="0"/>
          <w:sz w:val="16"/>
        </w:rPr>
        <w:t>nr-RSTD-r16</w:t>
      </w:r>
      <w:bookmarkEnd w:id="17"/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CHOICE {</w:t>
      </w:r>
    </w:p>
    <w:p w14:paraId="6219CE3D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k0-r16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1970049),</w:t>
      </w:r>
    </w:p>
    <w:p w14:paraId="1309D2BA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985025),</w:t>
      </w:r>
    </w:p>
    <w:p w14:paraId="7AE5F7DE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bCs/>
          <w:noProof/>
          <w:snapToGrid w:val="0"/>
          <w:sz w:val="16"/>
          <w:lang w:val="sv-SE"/>
        </w:rPr>
        <w:t>492513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),</w:t>
      </w:r>
    </w:p>
    <w:p w14:paraId="6362F8BB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246257),</w:t>
      </w:r>
    </w:p>
    <w:p w14:paraId="66ED0C27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123129),</w:t>
      </w:r>
    </w:p>
    <w:p w14:paraId="2EF8156D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61565),</w:t>
      </w:r>
    </w:p>
    <w:p w14:paraId="7E5AC797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7BA7F99E" w14:textId="60183799" w:rsid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},</w:t>
      </w:r>
    </w:p>
    <w:p w14:paraId="762015B6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nr-AdditionalPathList-r16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NR-AdditionalPathList-r16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7EDD5F0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nr-TimingQuality-r16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NR-TimingQuality-r16,</w:t>
      </w:r>
    </w:p>
    <w:p w14:paraId="0A35248B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nr-DL-PRS-RSRP</w:t>
      </w:r>
      <w:r w:rsidRPr="00B203EF">
        <w:rPr>
          <w:rFonts w:ascii="Courier New" w:eastAsia="Times New Roman" w:hAnsi="Courier New"/>
          <w:noProof/>
          <w:sz w:val="16"/>
        </w:rPr>
        <w:t>-Result-r16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INTEGER (0..126)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OPTIONAL,</w:t>
      </w:r>
    </w:p>
    <w:p w14:paraId="33C79F7F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nr-DL-TDOA-AdditionalMeasurements-r16</w:t>
      </w:r>
    </w:p>
    <w:p w14:paraId="0C3E8B0E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NR-DL-TDOA-AdditionalMeasurements-r16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5669493D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02B88FF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41335E53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nr-UE-Rx-TEG-ID-r17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INTEGER (0..maxNumOfRxTEGs-1-r17)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AB67F20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nr-DL-PRS-FirstPathRSRP</w:t>
      </w:r>
      <w:r w:rsidRPr="00B203EF">
        <w:rPr>
          <w:rFonts w:ascii="Courier New" w:eastAsia="Times New Roman" w:hAnsi="Courier New"/>
          <w:noProof/>
          <w:sz w:val="16"/>
        </w:rPr>
        <w:t>-Result-r17</w:t>
      </w:r>
      <w:r w:rsidRPr="00B203EF">
        <w:rPr>
          <w:rFonts w:ascii="Courier New" w:eastAsia="Times New Roman" w:hAnsi="Courier New"/>
          <w:noProof/>
          <w:sz w:val="16"/>
        </w:rPr>
        <w:tab/>
        <w:t>INTEGER (0..126)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OPTIONAL,</w:t>
      </w:r>
    </w:p>
    <w:p w14:paraId="7637DAD2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</w:t>
      </w:r>
      <w:r w:rsidRPr="00B203EF">
        <w:rPr>
          <w:rFonts w:ascii="Courier New" w:eastAsia="Times New Roman" w:hAnsi="Courier New"/>
          <w:noProof/>
          <w:sz w:val="16"/>
        </w:rPr>
        <w:t>los-nlos-Indicator-r17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CHOICE {</w:t>
      </w:r>
    </w:p>
    <w:p w14:paraId="57D28F37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perTRP-r17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LOS-NLOS-Indicator-r17,</w:t>
      </w:r>
    </w:p>
    <w:p w14:paraId="43CD249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perResource-r17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LOS-NLOS-Indicator-r17</w:t>
      </w:r>
    </w:p>
    <w:p w14:paraId="3001BF79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  <w:t>}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OPTIONAL,</w:t>
      </w:r>
    </w:p>
    <w:p w14:paraId="4E1B6025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>nr-AdditionalPathListExt-r17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NR-AdditionalPathListExt-r17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B444775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nr-DL-TDOA-AdditionalMeasurementsExt-r17</w:t>
      </w:r>
    </w:p>
    <w:p w14:paraId="55760914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NR-DL-TDOA-AdditionalMeasurementsExt-r17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2C47193C" w14:textId="6BD48CB2" w:rsid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54267ED3" w14:textId="4774D554" w:rsidR="00B862E5" w:rsidRPr="00B862E5" w:rsidRDefault="00B862E5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[[</w:t>
      </w:r>
    </w:p>
    <w:p w14:paraId="625E0A9A" w14:textId="4A930A42" w:rsidR="00B862E5" w:rsidRPr="00B203EF" w:rsidRDefault="00B862E5" w:rsidP="00B862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bookmarkStart w:id="18" w:name="_Hlk117973666"/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nr-RSTD-Error-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bookmarkEnd w:id="18"/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bookmarkStart w:id="19" w:name="_Hlk117974217"/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nr-</w:t>
      </w:r>
      <w:r w:rsidR="00E87265">
        <w:rPr>
          <w:rFonts w:ascii="Courier New" w:eastAsia="Times New Roman" w:hAnsi="Courier New"/>
          <w:noProof/>
          <w:snapToGrid w:val="0"/>
          <w:sz w:val="16"/>
          <w:highlight w:val="yellow"/>
        </w:rPr>
        <w:t>Timing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bookmarkEnd w:id="19"/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OPTIONAL,</w:t>
      </w:r>
    </w:p>
    <w:p w14:paraId="0127791D" w14:textId="17898470" w:rsidR="00B862E5" w:rsidRPr="00B203EF" w:rsidRDefault="00B862E5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]]</w:t>
      </w:r>
    </w:p>
    <w:p w14:paraId="3E9FEBE3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8293C2F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0F68CF4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NR-DL-TDOA-AdditionalMeasurements-r16 ::= SEQUENCE (SIZE (1..3)) OF</w:t>
      </w:r>
    </w:p>
    <w:p w14:paraId="0D8A10C2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NR-DL-TDOA-AdditionalMeasurementElement-r16</w:t>
      </w:r>
    </w:p>
    <w:p w14:paraId="04B1AB16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2EFD2A5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NR-DL-TDOA-AdditionalMeasurementsExt-r17 ::= SEQUENCE (SIZE (1..maxAddMeasTDOA-r17)) OF</w:t>
      </w:r>
    </w:p>
    <w:p w14:paraId="414E4EC5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NR-DL-TDOA-AdditionalMeasurementElement-r16</w:t>
      </w:r>
    </w:p>
    <w:p w14:paraId="7430A0C3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8943C0C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 xml:space="preserve">NR-DL-TDOA-AdditionalMeasurementElement-r16 </w:t>
      </w:r>
      <w:bookmarkStart w:id="20" w:name="_Hlk117973879"/>
      <w:r w:rsidRPr="00B203EF">
        <w:rPr>
          <w:rFonts w:ascii="Courier New" w:eastAsia="Times New Roman" w:hAnsi="Courier New"/>
          <w:noProof/>
          <w:snapToGrid w:val="0"/>
          <w:sz w:val="16"/>
        </w:rPr>
        <w:t>::= SEQUENCE {</w:t>
      </w:r>
      <w:bookmarkEnd w:id="20"/>
    </w:p>
    <w:p w14:paraId="39D05EB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 xml:space="preserve"> 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9CE81D4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  <w:t>nr-DL-PRS-ResourceSetID-r16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 xml:space="preserve">NR-DL-PRS-ResourceSetID-r16 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OPTIONAL,</w:t>
      </w:r>
    </w:p>
    <w:p w14:paraId="5257525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nr-TimeStamp-r16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NR-TimeStamp-r16,</w:t>
      </w:r>
    </w:p>
    <w:p w14:paraId="7AFED9E0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nr-RSTD</w:t>
      </w:r>
      <w:bookmarkStart w:id="21" w:name="_Hlk117973752"/>
      <w:r w:rsidRPr="00B203EF">
        <w:rPr>
          <w:rFonts w:ascii="Courier New" w:eastAsia="Times New Roman" w:hAnsi="Courier New"/>
          <w:noProof/>
          <w:snapToGrid w:val="0"/>
          <w:sz w:val="16"/>
        </w:rPr>
        <w:t>-ResultDiff</w:t>
      </w:r>
      <w:bookmarkEnd w:id="21"/>
      <w:r w:rsidRPr="00B203EF">
        <w:rPr>
          <w:rFonts w:ascii="Courier New" w:eastAsia="Times New Roman" w:hAnsi="Courier New"/>
          <w:noProof/>
          <w:snapToGrid w:val="0"/>
          <w:sz w:val="16"/>
        </w:rPr>
        <w:t>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CHOICE {</w:t>
      </w:r>
    </w:p>
    <w:p w14:paraId="1DF95366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k0-r16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8191),</w:t>
      </w:r>
    </w:p>
    <w:p w14:paraId="01012EA0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4095),</w:t>
      </w:r>
    </w:p>
    <w:p w14:paraId="256656F1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bCs/>
          <w:noProof/>
          <w:snapToGrid w:val="0"/>
          <w:sz w:val="16"/>
          <w:lang w:val="sv-SE"/>
        </w:rPr>
        <w:t>2047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),</w:t>
      </w:r>
    </w:p>
    <w:p w14:paraId="62221279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1023),</w:t>
      </w:r>
    </w:p>
    <w:p w14:paraId="502B96C4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511),</w:t>
      </w:r>
    </w:p>
    <w:p w14:paraId="3343C774" w14:textId="77777777" w:rsidR="00B203EF" w:rsidRPr="000B56F8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..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255),</w:t>
      </w:r>
    </w:p>
    <w:p w14:paraId="4A47765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3293F991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},</w:t>
      </w:r>
    </w:p>
    <w:p w14:paraId="71DA0338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nr-TimingQuality-r16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NR-TimingQuality-r16,</w:t>
      </w:r>
    </w:p>
    <w:p w14:paraId="53BA697D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nr-DL-PRS-RSRP-ResultDiff-r16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INTEGER (0</w:t>
      </w:r>
      <w:r w:rsidRPr="00B203EF">
        <w:rPr>
          <w:rFonts w:ascii="Courier New" w:eastAsia="Times New Roman" w:hAnsi="Courier New"/>
          <w:noProof/>
          <w:sz w:val="16"/>
        </w:rPr>
        <w:t>..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>61)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16DBADA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nr-AdditionalPathList-r16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NR-AdditionalPathList-r16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59A5F9E3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4F705840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23F66079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nr-UE-Rx-TEG-ID-r17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INTEGER (0..maxNumOfRxTEGs-1-r17)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DDFD7E6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nr-DL-PRS-FirstPathRSRP</w:t>
      </w:r>
      <w:r w:rsidRPr="00B203EF">
        <w:rPr>
          <w:rFonts w:ascii="Courier New" w:eastAsia="Times New Roman" w:hAnsi="Courier New"/>
          <w:noProof/>
          <w:sz w:val="16"/>
        </w:rPr>
        <w:t>-ResultDiff-r17</w:t>
      </w:r>
    </w:p>
    <w:p w14:paraId="4F6A7981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INTEGER (0..61)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OPTIONAL,</w:t>
      </w:r>
    </w:p>
    <w:p w14:paraId="42C439BB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</w:t>
      </w:r>
      <w:r w:rsidRPr="00B203EF">
        <w:rPr>
          <w:rFonts w:ascii="Courier New" w:eastAsia="Times New Roman" w:hAnsi="Courier New"/>
          <w:noProof/>
          <w:sz w:val="16"/>
        </w:rPr>
        <w:t>los-nlos-IndicatorPerResource-r17</w:t>
      </w:r>
    </w:p>
    <w:p w14:paraId="7CE79C0A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LOS-NLOS-Indicator-r17</w:t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z w:val="16"/>
        </w:rPr>
        <w:tab/>
        <w:t>OPTIONAL,</w:t>
      </w:r>
    </w:p>
    <w:p w14:paraId="5C5A150E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>nr-AdditionalPathListExt-r17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NR-AdditionalPathListExt-r17</w:t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06E6A9CF" w14:textId="4614E0CE" w:rsid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056D49EC" w14:textId="77777777" w:rsidR="00E42F10" w:rsidRPr="00B862E5" w:rsidRDefault="00E42F10" w:rsidP="00E42F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[[</w:t>
      </w:r>
    </w:p>
    <w:p w14:paraId="4CB99A1B" w14:textId="10E40D87" w:rsidR="00E42F10" w:rsidRPr="00B203EF" w:rsidRDefault="00E42F10" w:rsidP="00E42F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  <w:t>nr-RSTD</w:t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-ResultDiff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r w:rsidR="00E33917">
        <w:rPr>
          <w:rFonts w:ascii="Courier New" w:eastAsia="Times New Roman" w:hAnsi="Courier New"/>
          <w:noProof/>
          <w:snapToGrid w:val="0"/>
          <w:sz w:val="16"/>
          <w:highlight w:val="yellow"/>
        </w:rPr>
        <w:t xml:space="preserve"> </w:t>
      </w:r>
      <w:r w:rsidR="00600057" w:rsidRPr="00600057">
        <w:rPr>
          <w:rFonts w:ascii="Courier New" w:eastAsia="Times New Roman" w:hAnsi="Courier New"/>
          <w:noProof/>
          <w:snapToGrid w:val="0"/>
          <w:sz w:val="16"/>
          <w:highlight w:val="yellow"/>
        </w:rPr>
        <w:t>nr-Timing-Error-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="00600057" w:rsidRPr="00600057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OPTIONAL,</w:t>
      </w:r>
    </w:p>
    <w:p w14:paraId="2A010D70" w14:textId="0759E091" w:rsidR="00E42F10" w:rsidRPr="00B203EF" w:rsidRDefault="00E42F10" w:rsidP="00E42F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]]</w:t>
      </w:r>
    </w:p>
    <w:p w14:paraId="5A0D1701" w14:textId="77777777" w:rsidR="00B203EF" w:rsidRP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203E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CEEDAC7" w14:textId="119E1021" w:rsidR="002A3984" w:rsidRPr="00B203EF" w:rsidRDefault="002A3984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67A1C26F" w14:textId="79F7F306" w:rsidR="00B203EF" w:rsidRDefault="00B203EF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B203EF">
        <w:rPr>
          <w:rFonts w:ascii="Courier New" w:eastAsia="Times New Roman" w:hAnsi="Courier New"/>
          <w:noProof/>
          <w:sz w:val="16"/>
        </w:rPr>
        <w:t>-- ASN1STOP</w:t>
      </w:r>
    </w:p>
    <w:p w14:paraId="36237FFF" w14:textId="77777777" w:rsidR="00E33917" w:rsidRPr="00B203EF" w:rsidRDefault="00E33917" w:rsidP="00B203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3507E9FC" w14:textId="3506BEE4" w:rsidR="00BE2781" w:rsidRDefault="00BE2781" w:rsidP="00760336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67957" w:rsidRPr="002C2D7A" w14:paraId="64461F97" w14:textId="77777777" w:rsidTr="00C2320B">
        <w:tc>
          <w:tcPr>
            <w:tcW w:w="9639" w:type="dxa"/>
          </w:tcPr>
          <w:p w14:paraId="23508D36" w14:textId="77777777" w:rsidR="00767957" w:rsidRPr="002C2D7A" w:rsidRDefault="00767957" w:rsidP="00C2320B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C2D7A">
              <w:rPr>
                <w:rFonts w:ascii="Arial" w:eastAsia="Times New Roman" w:hAnsi="Arial"/>
                <w:b/>
                <w:i/>
                <w:sz w:val="18"/>
              </w:rPr>
              <w:t>NR-DL-TDOA-</w:t>
            </w:r>
            <w:proofErr w:type="spellStart"/>
            <w:r w:rsidRPr="002C2D7A">
              <w:rPr>
                <w:rFonts w:ascii="Arial" w:eastAsia="Times New Roman" w:hAnsi="Arial"/>
                <w:b/>
                <w:i/>
                <w:sz w:val="18"/>
              </w:rPr>
              <w:t>SignalMeasurementInformation</w:t>
            </w:r>
            <w:proofErr w:type="spellEnd"/>
            <w:r w:rsidRPr="002C2D7A">
              <w:rPr>
                <w:rFonts w:ascii="Arial" w:eastAsia="Times New Roman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767957" w:rsidRPr="002C2D7A" w14:paraId="38ED0A7C" w14:textId="77777777" w:rsidTr="00C2320B">
        <w:tc>
          <w:tcPr>
            <w:tcW w:w="9639" w:type="dxa"/>
          </w:tcPr>
          <w:p w14:paraId="7136CEED" w14:textId="29A60EB8" w:rsidR="00767957" w:rsidRPr="002C2D7A" w:rsidRDefault="00767957" w:rsidP="00C2320B">
            <w:pPr>
              <w:keepNext/>
              <w:keepLines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2C2D7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nr-RSTD-Error-</w:t>
            </w:r>
            <w:r w:rsidR="002E1386" w:rsidRPr="002E1386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Source</w:t>
            </w:r>
          </w:p>
          <w:p w14:paraId="5EAD4997" w14:textId="77777777" w:rsidR="00767957" w:rsidRPr="002C2D7A" w:rsidRDefault="00767957" w:rsidP="00C2320B">
            <w:pPr>
              <w:keepNext/>
              <w:keepLines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2C2D7A">
              <w:rPr>
                <w:rFonts w:ascii="Arial" w:eastAsia="Times New Roman" w:hAnsi="Arial"/>
                <w:sz w:val="18"/>
              </w:rPr>
              <w:t xml:space="preserve">This field specifies the </w:t>
            </w:r>
            <w:r>
              <w:rPr>
                <w:rFonts w:ascii="Arial" w:eastAsia="Times New Roman" w:hAnsi="Arial"/>
                <w:sz w:val="18"/>
              </w:rPr>
              <w:t xml:space="preserve">mean and standard deviation of the </w:t>
            </w:r>
            <w:r w:rsidRPr="000B2442">
              <w:rPr>
                <w:rFonts w:ascii="Arial" w:eastAsia="Times New Roman" w:hAnsi="Arial"/>
                <w:i/>
                <w:iCs/>
                <w:sz w:val="18"/>
              </w:rPr>
              <w:t>nr-RSTD</w:t>
            </w:r>
            <w:r>
              <w:rPr>
                <w:rFonts w:ascii="Arial" w:eastAsia="Times New Roman" w:hAnsi="Arial"/>
                <w:sz w:val="18"/>
              </w:rPr>
              <w:t xml:space="preserve"> for RAT-dependent positioning integrity. </w:t>
            </w:r>
          </w:p>
        </w:tc>
      </w:tr>
      <w:tr w:rsidR="00767957" w:rsidRPr="002C2D7A" w14:paraId="0D34675A" w14:textId="77777777" w:rsidTr="00C2320B">
        <w:tc>
          <w:tcPr>
            <w:tcW w:w="9639" w:type="dxa"/>
          </w:tcPr>
          <w:p w14:paraId="78B80EB6" w14:textId="1918AA7D" w:rsidR="00767957" w:rsidRDefault="00767957" w:rsidP="00C2320B">
            <w:pPr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</w:pPr>
            <w:r w:rsidRPr="00BA4D8C">
              <w:rPr>
                <w:rFonts w:ascii="Arial" w:eastAsia="Times New Roman" w:hAnsi="Arial"/>
                <w:b/>
                <w:i/>
                <w:noProof/>
                <w:sz w:val="18"/>
              </w:rPr>
              <w:t>nr-RSTD</w:t>
            </w:r>
            <w:r w:rsidRPr="00B203EF">
              <w:rPr>
                <w:rFonts w:ascii="Arial" w:eastAsia="Times New Roman" w:hAnsi="Arial"/>
                <w:b/>
                <w:i/>
                <w:noProof/>
                <w:sz w:val="18"/>
              </w:rPr>
              <w:t>-ResultDiff</w:t>
            </w:r>
            <w:r w:rsidRPr="00BA4D8C">
              <w:rPr>
                <w:rFonts w:ascii="Arial" w:eastAsia="Times New Roman" w:hAnsi="Arial"/>
                <w:b/>
                <w:i/>
                <w:noProof/>
                <w:sz w:val="18"/>
              </w:rPr>
              <w:t>-Error-</w:t>
            </w:r>
            <w:r w:rsidR="002E1386" w:rsidRPr="002E1386">
              <w:rPr>
                <w:rFonts w:ascii="Arial" w:eastAsia="Times New Roman" w:hAnsi="Arial"/>
                <w:b/>
                <w:i/>
                <w:noProof/>
                <w:sz w:val="18"/>
              </w:rPr>
              <w:t>Source</w:t>
            </w:r>
            <w:r w:rsidRPr="00BA4D8C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 xml:space="preserve"> </w:t>
            </w:r>
          </w:p>
          <w:p w14:paraId="481949E3" w14:textId="77777777" w:rsidR="00767957" w:rsidRPr="002C2D7A" w:rsidRDefault="00767957" w:rsidP="00C2320B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2C2D7A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This field specifies the </w:t>
            </w:r>
            <w:r w:rsidRPr="00BA4D8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mean and standard deviation of the </w:t>
            </w:r>
            <w:r w:rsidRPr="00B840F9">
              <w:rPr>
                <w:rFonts w:ascii="Arial" w:eastAsia="Times New Roman" w:hAnsi="Arial"/>
                <w:bCs/>
                <w:i/>
                <w:noProof/>
                <w:sz w:val="18"/>
              </w:rPr>
              <w:t>nr-RSTD-ResultDiff</w:t>
            </w:r>
            <w:r w:rsidRPr="00BA4D8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 for RAT-dependent positioning integrity.</w:t>
            </w:r>
          </w:p>
        </w:tc>
      </w:tr>
    </w:tbl>
    <w:p w14:paraId="5F103866" w14:textId="77777777" w:rsidR="00767957" w:rsidRDefault="00767957" w:rsidP="00760336">
      <w:pPr>
        <w:rPr>
          <w:lang w:eastAsia="ja-JP"/>
        </w:rPr>
      </w:pPr>
    </w:p>
    <w:p w14:paraId="08AC7C2A" w14:textId="77777777" w:rsidR="00767957" w:rsidRDefault="00767957" w:rsidP="00760336">
      <w:pPr>
        <w:rPr>
          <w:lang w:eastAsia="ja-JP"/>
        </w:rPr>
      </w:pPr>
    </w:p>
    <w:p w14:paraId="5ED5FAB5" w14:textId="51FFCF57" w:rsidR="00600057" w:rsidRDefault="00600057" w:rsidP="00760336">
      <w:pPr>
        <w:rPr>
          <w:lang w:eastAsia="ja-JP"/>
        </w:rPr>
      </w:pPr>
    </w:p>
    <w:p w14:paraId="5FC150A6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>-- ASN1START</w:t>
      </w:r>
    </w:p>
    <w:p w14:paraId="163FDB3B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2ACA21A1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NR-Multi-RTT-SignalMeasurementInformation-r16 ::= SEQUENCE {</w:t>
      </w:r>
    </w:p>
    <w:p w14:paraId="2778E3FF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nr-Multi-RTT-MeasList-r16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NR-Multi-RTT-MeasList-r16,</w:t>
      </w:r>
    </w:p>
    <w:p w14:paraId="63CF848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bookmarkStart w:id="22" w:name="_Hlk42710993"/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nr-NTA-Offset</w:t>
      </w:r>
      <w:bookmarkEnd w:id="22"/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ENUMERATED { nTA1, nTA2, nTA3, nTA4, ... }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>OPTIONAL,</w:t>
      </w:r>
    </w:p>
    <w:p w14:paraId="2B1D0A0A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1416DBEE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4BFFF913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nr-SRS-TxTEG-Set-r17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SEQUENCE (SIZE(1..maxTxTEG-Sets-r17)) OF</w:t>
      </w:r>
    </w:p>
    <w:p w14:paraId="36032FE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NR-SRS-TxTEG-Element-r17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3351C79A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 xml:space="preserve"> -- Cond Case2-3</w:t>
      </w:r>
    </w:p>
    <w:p w14:paraId="63631D22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]],</w:t>
      </w:r>
    </w:p>
    <w:p w14:paraId="6C61986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7720E608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nr-UE-RxTEG-TimingErrorMargin-r17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TEG-TimingErrorMargin-r17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OPTIONAL,-- Cond TEGCase3</w:t>
      </w:r>
    </w:p>
    <w:p w14:paraId="4425C4B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nr-UE-TxTEG-TimingErrorMargin-r17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TEG-TimingErrorMargin-r17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OPTIONAL,-- Cond TEGCase2-3</w:t>
      </w:r>
    </w:p>
    <w:p w14:paraId="77F81AB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nr-UE-RxTxTEG-TimingErrorMargin-r17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RxTxTEG-TimingErrorMargin-r17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 -- Cond TEGCase1-2</w:t>
      </w:r>
    </w:p>
    <w:p w14:paraId="0425927C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307154EC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6D3AC38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1828297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NR-Multi-RTT-MeasList-r16 ::= SEQUENCE (SIZE(1..</w:t>
      </w:r>
      <w:r w:rsidRPr="003659FF">
        <w:rPr>
          <w:rFonts w:ascii="Courier New" w:eastAsia="Times New Roman" w:hAnsi="Courier New"/>
          <w:noProof/>
          <w:sz w:val="16"/>
        </w:rPr>
        <w:t>nrMaxTRPs-r16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>)) OF NR-Multi-RTT-MeasElement-r16</w:t>
      </w:r>
    </w:p>
    <w:p w14:paraId="06D88EB6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3CE783E8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NR-Multi-RTT-MeasElement-r16 ::= SEQUENCE {</w:t>
      </w:r>
    </w:p>
    <w:p w14:paraId="18BC2B92" w14:textId="77777777" w:rsidR="003659FF" w:rsidRPr="000B56F8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 w:eastAsia="ja-JP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dl-PRS-ID-r16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(0..255),</w:t>
      </w:r>
    </w:p>
    <w:p w14:paraId="05E03864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>nr-PhysCellID-r16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NR-PhysCellID-r16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5DFF83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nr-CellGlobalID-r16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NCGI-r15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C425667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>nr-ARFCN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>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ARFCN-ValueNR-r15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7F9BA5C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26F288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nr-DL-PRS-ResourceSetID-r16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 xml:space="preserve">NR-DL-PRS-ResourceSetID-r16 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5D7272FF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bookmarkStart w:id="23" w:name="_Hlk117974916"/>
      <w:r w:rsidRPr="003659FF">
        <w:rPr>
          <w:rFonts w:ascii="Courier New" w:eastAsia="Times New Roman" w:hAnsi="Courier New"/>
          <w:noProof/>
          <w:snapToGrid w:val="0"/>
          <w:sz w:val="16"/>
        </w:rPr>
        <w:t>nr-UE</w:t>
      </w:r>
      <w:r w:rsidRPr="003659FF">
        <w:rPr>
          <w:rFonts w:ascii="Courier New" w:eastAsia="Times New Roman" w:hAnsi="Courier New"/>
          <w:noProof/>
          <w:sz w:val="16"/>
        </w:rPr>
        <w:t>-RxTxTimeDiff</w:t>
      </w:r>
      <w:bookmarkEnd w:id="23"/>
      <w:r w:rsidRPr="003659FF">
        <w:rPr>
          <w:rFonts w:ascii="Courier New" w:eastAsia="Times New Roman" w:hAnsi="Courier New"/>
          <w:noProof/>
          <w:sz w:val="16"/>
        </w:rPr>
        <w:t>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CHOICE {</w:t>
      </w:r>
    </w:p>
    <w:p w14:paraId="0AB28412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>k0-r16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(0..1970049),</w:t>
      </w:r>
    </w:p>
    <w:p w14:paraId="7D815B6F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k1-r16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(0..985025),</w:t>
      </w:r>
    </w:p>
    <w:p w14:paraId="669DBAAA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k2-r16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</w:t>
      </w:r>
      <w:r w:rsidRPr="000B56F8">
        <w:rPr>
          <w:rFonts w:ascii="Courier New" w:eastAsia="Times New Roman" w:hAnsi="Courier New"/>
          <w:bCs/>
          <w:noProof/>
          <w:sz w:val="16"/>
          <w:lang w:val="sv-SE"/>
        </w:rPr>
        <w:t>492513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),</w:t>
      </w:r>
    </w:p>
    <w:p w14:paraId="4C0F0A03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k3-r16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(0..246257),</w:t>
      </w:r>
    </w:p>
    <w:p w14:paraId="77FFF166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k4-r16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(0..123129),</w:t>
      </w:r>
    </w:p>
    <w:p w14:paraId="30DCCDDE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k5-r16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(0..61565),</w:t>
      </w:r>
    </w:p>
    <w:p w14:paraId="21D28236" w14:textId="77777777" w:rsidR="003659FF" w:rsidRPr="003659FF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3659FF">
        <w:rPr>
          <w:rFonts w:ascii="Courier New" w:eastAsia="Times New Roman" w:hAnsi="Courier New"/>
          <w:noProof/>
          <w:sz w:val="16"/>
        </w:rPr>
        <w:t>...</w:t>
      </w:r>
    </w:p>
    <w:p w14:paraId="23DA0CD0" w14:textId="77777777" w:rsidR="003659FF" w:rsidRPr="003659FF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},</w:t>
      </w:r>
    </w:p>
    <w:p w14:paraId="7F2A4E11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nr-AdditionalPathList-r16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NR-AdditionalPathList-r16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1501DF7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nr-TimeStamp-r16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NR-TimeStamp-r16,</w:t>
      </w:r>
    </w:p>
    <w:p w14:paraId="03E659F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nr-TimingQuality-r16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NR-TimingQuality-r16,</w:t>
      </w:r>
    </w:p>
    <w:p w14:paraId="3715C64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nr-DL-PRS-RSRP</w:t>
      </w:r>
      <w:r w:rsidRPr="003659FF">
        <w:rPr>
          <w:rFonts w:ascii="Courier New" w:eastAsia="Times New Roman" w:hAnsi="Courier New"/>
          <w:noProof/>
          <w:sz w:val="16"/>
        </w:rPr>
        <w:t>-Result-r16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INTEGER (0..126)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59653796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nr-Multi-RTT-AdditionalMeasurements-r16</w:t>
      </w:r>
    </w:p>
    <w:p w14:paraId="1B125780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NR-Multi-RTT-AdditionalMeasurements-r16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29B3937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692CADB1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7210565C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nr-UE-RxTx-TEG-Info-r17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NR-UE-RxTx-TEG-Info-r17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7CDF94F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nr-DL-PRS-FirstPathRSRP</w:t>
      </w:r>
      <w:r w:rsidRPr="003659FF">
        <w:rPr>
          <w:rFonts w:ascii="Courier New" w:eastAsia="Times New Roman" w:hAnsi="Courier New"/>
          <w:noProof/>
          <w:sz w:val="16"/>
        </w:rPr>
        <w:t>-Result-r17</w:t>
      </w:r>
      <w:r w:rsidRPr="003659FF">
        <w:rPr>
          <w:rFonts w:ascii="Courier New" w:eastAsia="Times New Roman" w:hAnsi="Courier New"/>
          <w:noProof/>
          <w:sz w:val="16"/>
        </w:rPr>
        <w:tab/>
        <w:t>INTEGER (0..126)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33E24F80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</w:t>
      </w:r>
      <w:r w:rsidRPr="003659FF">
        <w:rPr>
          <w:rFonts w:ascii="Courier New" w:eastAsia="Times New Roman" w:hAnsi="Courier New"/>
          <w:noProof/>
          <w:sz w:val="16"/>
        </w:rPr>
        <w:t>los-nlos-Indicator-r17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CHOICE {</w:t>
      </w:r>
    </w:p>
    <w:p w14:paraId="0C10A876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perTRP-r17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LOS-NLOS-Indicator-r17,</w:t>
      </w:r>
    </w:p>
    <w:p w14:paraId="761B6AD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perResource-r17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LOS-NLOS-Indicator-r17</w:t>
      </w:r>
    </w:p>
    <w:p w14:paraId="14DFA2B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}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6272E946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>nr-AdditionalPathListExt-r17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NR-AdditionalPathListExt-r17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D6C209B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nr-Multi-RTT-AdditionalMeasurementsExt-r17</w:t>
      </w:r>
    </w:p>
    <w:p w14:paraId="682BD603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NR-Multi-RTT-AdditionalMeasurementsExt-r17</w:t>
      </w:r>
      <w:r w:rsidRPr="003659FF">
        <w:rPr>
          <w:rFonts w:ascii="Courier New" w:eastAsia="Times New Roman" w:hAnsi="Courier New"/>
          <w:noProof/>
          <w:sz w:val="16"/>
        </w:rPr>
        <w:tab/>
        <w:t>OPTIONAL</w:t>
      </w:r>
    </w:p>
    <w:p w14:paraId="74BE2D18" w14:textId="5E4A25E2" w:rsid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4A8AFAD8" w14:textId="77777777" w:rsidR="003F4676" w:rsidRPr="00B862E5" w:rsidRDefault="003F4676" w:rsidP="003F4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[[</w:t>
      </w:r>
    </w:p>
    <w:p w14:paraId="50C60A28" w14:textId="182DF1CE" w:rsidR="003F4676" w:rsidRPr="00B203EF" w:rsidRDefault="003F4676" w:rsidP="003F4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  <w:highlight w:val="yellow"/>
        </w:rPr>
        <w:t>nr-UE-RxTxTimeDiff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  <w:t>nr-</w:t>
      </w:r>
      <w:r>
        <w:rPr>
          <w:rFonts w:ascii="Courier New" w:eastAsia="Times New Roman" w:hAnsi="Courier New"/>
          <w:noProof/>
          <w:snapToGrid w:val="0"/>
          <w:sz w:val="16"/>
          <w:highlight w:val="yellow"/>
        </w:rPr>
        <w:t>Timing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OPTIONAL,</w:t>
      </w:r>
    </w:p>
    <w:p w14:paraId="58808AA1" w14:textId="77777777" w:rsidR="003F4676" w:rsidRPr="00B203EF" w:rsidRDefault="003F4676" w:rsidP="003F4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]]</w:t>
      </w:r>
    </w:p>
    <w:p w14:paraId="5D9C26D7" w14:textId="77777777" w:rsidR="003F4676" w:rsidRPr="003659FF" w:rsidRDefault="003F4676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3ED4E32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81B760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208BFE74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 xml:space="preserve">NR-Multi-RTT-AdditionalMeasurements-r16 ::= SEQUENCE 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>(SIZE (1..3)) OF</w:t>
      </w:r>
    </w:p>
    <w:p w14:paraId="35AD710C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NR-Multi-RTT-AdditionalMeasurementElement-r16</w:t>
      </w:r>
    </w:p>
    <w:p w14:paraId="59D6A91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1B216EA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 xml:space="preserve">NR-Multi-RTT-AdditionalMeasurementsExt-r17 ::= SEQUENCE 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>(SIZE (1..maxAddMeasRTT-r17)) OF</w:t>
      </w:r>
    </w:p>
    <w:p w14:paraId="6C9F0FA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NR-Multi-RTT-AdditionalMeasurementElement-r16</w:t>
      </w:r>
    </w:p>
    <w:p w14:paraId="2D29483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23C48D9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NR-Multi-RTT-Additional</w:t>
      </w:r>
      <w:r w:rsidRPr="003659FF">
        <w:rPr>
          <w:rFonts w:ascii="Courier New" w:eastAsia="Times New Roman" w:hAnsi="Courier New"/>
          <w:noProof/>
          <w:sz w:val="16"/>
        </w:rPr>
        <w:t>MeasurementElement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4678E6B8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NR-DL-PRS-ResourceID-r16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7380D44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nr-DL-PRS-ResourceSetID-r16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 xml:space="preserve">NR-DL-PRS-ResourceSetID-r16 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2C61BD2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nr-DL-PRS-RSRP</w:t>
      </w:r>
      <w:r w:rsidRPr="003659FF">
        <w:rPr>
          <w:rFonts w:ascii="Courier New" w:eastAsia="Times New Roman" w:hAnsi="Courier New"/>
          <w:noProof/>
          <w:sz w:val="16"/>
        </w:rPr>
        <w:t>-ResultDiff-r16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INTEGER (0..61)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3CA3282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bookmarkStart w:id="24" w:name="_Hlk117974967"/>
      <w:r w:rsidRPr="003659FF">
        <w:rPr>
          <w:rFonts w:ascii="Courier New" w:eastAsia="Times New Roman" w:hAnsi="Courier New"/>
          <w:noProof/>
          <w:snapToGrid w:val="0"/>
          <w:sz w:val="16"/>
        </w:rPr>
        <w:t>nr-UE</w:t>
      </w:r>
      <w:r w:rsidRPr="003659FF">
        <w:rPr>
          <w:rFonts w:ascii="Courier New" w:eastAsia="Times New Roman" w:hAnsi="Courier New"/>
          <w:noProof/>
          <w:sz w:val="16"/>
        </w:rPr>
        <w:t>-RxTxTimeDiffAdditional</w:t>
      </w:r>
      <w:bookmarkEnd w:id="24"/>
      <w:r w:rsidRPr="003659FF">
        <w:rPr>
          <w:rFonts w:ascii="Courier New" w:eastAsia="Times New Roman" w:hAnsi="Courier New"/>
          <w:noProof/>
          <w:sz w:val="16"/>
        </w:rPr>
        <w:t>-r16</w:t>
      </w:r>
      <w:r w:rsidRPr="003659FF">
        <w:rPr>
          <w:rFonts w:ascii="Courier New" w:eastAsia="Times New Roman" w:hAnsi="Courier New"/>
          <w:noProof/>
          <w:sz w:val="16"/>
        </w:rPr>
        <w:tab/>
        <w:t>CHOICE {</w:t>
      </w:r>
    </w:p>
    <w:p w14:paraId="5A488B4E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>k0-r16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(0..8191),</w:t>
      </w:r>
    </w:p>
    <w:p w14:paraId="2C150415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k1-r16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(0..4095),</w:t>
      </w:r>
    </w:p>
    <w:p w14:paraId="3D4A5DD0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k2-r16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</w:t>
      </w:r>
      <w:r w:rsidRPr="000B56F8">
        <w:rPr>
          <w:rFonts w:ascii="Courier New" w:eastAsia="Times New Roman" w:hAnsi="Courier New"/>
          <w:bCs/>
          <w:noProof/>
          <w:sz w:val="16"/>
          <w:lang w:val="sv-SE"/>
        </w:rPr>
        <w:t>2047</w:t>
      </w:r>
      <w:r w:rsidRPr="000B56F8">
        <w:rPr>
          <w:rFonts w:ascii="Courier New" w:eastAsia="Times New Roman" w:hAnsi="Courier New"/>
          <w:noProof/>
          <w:sz w:val="16"/>
          <w:lang w:val="sv-SE"/>
        </w:rPr>
        <w:t>),</w:t>
      </w:r>
    </w:p>
    <w:p w14:paraId="68FDD9A3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k3-r16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(0..1023),</w:t>
      </w:r>
    </w:p>
    <w:p w14:paraId="6D9343B0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k4-r16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(0..511),</w:t>
      </w:r>
    </w:p>
    <w:p w14:paraId="4598B258" w14:textId="77777777" w:rsidR="003659FF" w:rsidRPr="000B56F8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val="sv-SE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k5-r16</w:t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  <w:t>INTEGER (0..255),</w:t>
      </w:r>
    </w:p>
    <w:p w14:paraId="0DFEBA1B" w14:textId="77777777" w:rsidR="003659FF" w:rsidRPr="003659FF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z w:val="16"/>
          <w:lang w:val="sv-SE"/>
        </w:rPr>
        <w:tab/>
      </w:r>
      <w:r w:rsidRPr="003659FF">
        <w:rPr>
          <w:rFonts w:ascii="Courier New" w:eastAsia="Times New Roman" w:hAnsi="Courier New"/>
          <w:noProof/>
          <w:sz w:val="16"/>
        </w:rPr>
        <w:t>...</w:t>
      </w:r>
    </w:p>
    <w:p w14:paraId="00365303" w14:textId="77777777" w:rsidR="003659FF" w:rsidRPr="003659FF" w:rsidRDefault="003659FF" w:rsidP="003659FF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},</w:t>
      </w:r>
    </w:p>
    <w:p w14:paraId="3F1B4C38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nr-TimingQuality-r16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NR-TimingQuality-r16,</w:t>
      </w:r>
    </w:p>
    <w:p w14:paraId="1547C7AE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ab/>
        <w:t>nr-AdditionalPathList-r16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NR-AdditionalPathList-r16</w:t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ab/>
        <w:t>OPTIONAL,</w:t>
      </w:r>
    </w:p>
    <w:p w14:paraId="7DC41D13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nr-TimeStamp-r16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NR-TimeStamp-r16,</w:t>
      </w:r>
    </w:p>
    <w:p w14:paraId="679C4AF3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71F43F97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4238729A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nr-UE-RxTx-TEG-Info-r17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NR-UE-RxTx-TEG-Info-r17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A914368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nr-DL-PRS-FirstPathRSRP-ResultDiff-r17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INTEGER (0..61)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1D3AEDF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nr-los-nlos-IndicatorPerResource-r17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LOS-NLOS-Indicator-r17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0E85C6E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nr-AdditionalPathListExt-r17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NR-AdditionalPathListExt-r17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5D2EC360" w14:textId="2E1F30DF" w:rsid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66401E05" w14:textId="77777777" w:rsidR="00302A2D" w:rsidRPr="00B862E5" w:rsidRDefault="00302A2D" w:rsidP="00302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[[</w:t>
      </w:r>
    </w:p>
    <w:p w14:paraId="44CC97A2" w14:textId="011CF78F" w:rsidR="00302A2D" w:rsidRPr="00B203EF" w:rsidRDefault="00302A2D" w:rsidP="00302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  <w:highlight w:val="yellow"/>
        </w:rPr>
        <w:t>nr-UE-RxTxTimeDiffAdditional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r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nr-</w:t>
      </w:r>
      <w:r>
        <w:rPr>
          <w:rFonts w:ascii="Courier New" w:eastAsia="Times New Roman" w:hAnsi="Courier New"/>
          <w:noProof/>
          <w:snapToGrid w:val="0"/>
          <w:sz w:val="16"/>
          <w:highlight w:val="yellow"/>
        </w:rPr>
        <w:t>Timing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-Error-</w:t>
      </w:r>
      <w:r w:rsidR="002E1386" w:rsidRPr="002E1386">
        <w:rPr>
          <w:rFonts w:ascii="Courier New" w:eastAsia="Times New Roman" w:hAnsi="Courier New"/>
          <w:iCs/>
          <w:noProof/>
          <w:snapToGrid w:val="0"/>
          <w:sz w:val="16"/>
          <w:highlight w:val="yellow"/>
        </w:rPr>
        <w:t>Source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>-r18</w:t>
      </w: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OPTIONAL,</w:t>
      </w:r>
    </w:p>
    <w:p w14:paraId="77E1F851" w14:textId="77777777" w:rsidR="00302A2D" w:rsidRPr="00B203EF" w:rsidRDefault="00302A2D" w:rsidP="00302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B862E5">
        <w:rPr>
          <w:rFonts w:ascii="Courier New" w:eastAsia="Times New Roman" w:hAnsi="Courier New"/>
          <w:noProof/>
          <w:snapToGrid w:val="0"/>
          <w:sz w:val="16"/>
          <w:highlight w:val="yellow"/>
        </w:rPr>
        <w:tab/>
      </w:r>
      <w:r w:rsidRPr="00B203EF">
        <w:rPr>
          <w:rFonts w:ascii="Courier New" w:eastAsia="Times New Roman" w:hAnsi="Courier New"/>
          <w:noProof/>
          <w:snapToGrid w:val="0"/>
          <w:sz w:val="16"/>
          <w:highlight w:val="yellow"/>
        </w:rPr>
        <w:t>]]</w:t>
      </w:r>
    </w:p>
    <w:p w14:paraId="7DA2B67F" w14:textId="77777777" w:rsidR="00302A2D" w:rsidRPr="003659FF" w:rsidRDefault="00302A2D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60A1B6E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CCB37D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B29BD4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NR-SRS-TxTEG-Element-r17 ::= SEQUENCE {</w:t>
      </w:r>
    </w:p>
    <w:p w14:paraId="5B4FDB0F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nr-TimeStamp-r17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NR-TimeStamp-r16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-- Need OP</w:t>
      </w:r>
    </w:p>
    <w:p w14:paraId="2193AF1C" w14:textId="77777777" w:rsidR="003659FF" w:rsidRPr="000B56F8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nr-UE-Tx-TEG-ID-r17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(0..maxNumOfTxTEGs-1-r17),</w:t>
      </w:r>
    </w:p>
    <w:p w14:paraId="39B184C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>carrierFreq-r17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SEQUENCE {</w:t>
      </w:r>
    </w:p>
    <w:p w14:paraId="6A3FF506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absoluteFrequencyPointA-r17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ARFCN-ValueNR-r15,</w:t>
      </w:r>
    </w:p>
    <w:p w14:paraId="32A7D780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offsetToPointA-r17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INTEGER (0..2199)</w:t>
      </w:r>
    </w:p>
    <w:p w14:paraId="6C0307B0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}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B4AE200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srs-PosResourceList-r17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SEQUENCE (SIZE (1..maxNumOfSRS-PosResources-r17)) OF</w:t>
      </w:r>
    </w:p>
    <w:p w14:paraId="12CCE59B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z w:val="16"/>
        </w:rPr>
        <w:t>INTEGER (0..maxNumOfSRS-PosResources-1-r17)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9912959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0EC247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E3F704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12C30A1E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NR-UE-RxTx-TEG-Info-r17 ::= CHOICE {</w:t>
      </w:r>
    </w:p>
    <w:p w14:paraId="5F67EEE6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case1-r17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SEQUENCE {</w:t>
      </w:r>
    </w:p>
    <w:p w14:paraId="3144CAC4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nr-UE-RxTx-TEG-ID-r17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INTEGER (0..maxNumOfRxTxTEGs-1-r17)</w:t>
      </w:r>
    </w:p>
    <w:p w14:paraId="3723998B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},</w:t>
      </w:r>
    </w:p>
    <w:p w14:paraId="6BC64941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case2-r17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SEQUENCE {</w:t>
      </w:r>
    </w:p>
    <w:p w14:paraId="30F521B3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nr-UE-RxTx-TEG-ID-r17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INTEGER (0..maxNumOfRxTxTEGs-1-r17),</w:t>
      </w:r>
    </w:p>
    <w:p w14:paraId="471A96D6" w14:textId="77777777" w:rsidR="003659FF" w:rsidRPr="000B56F8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nr-UE-Tx-TEG-Index-r17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(1..maxTxTEG-Sets-r17)</w:t>
      </w:r>
    </w:p>
    <w:p w14:paraId="62195C2B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>},</w:t>
      </w:r>
    </w:p>
    <w:p w14:paraId="01F1C1F4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case3-r17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SEQUENCE {</w:t>
      </w:r>
    </w:p>
    <w:p w14:paraId="32AA696F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lastRenderedPageBreak/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nr-UE-Rx-TEG-ID-r17</w:t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INTEGER (0..maxNumOfRxTEGs-1-r17),</w:t>
      </w:r>
    </w:p>
    <w:p w14:paraId="4E9B9F38" w14:textId="77777777" w:rsidR="003659FF" w:rsidRPr="000B56F8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>nr-UE-Tx-TEG-Index-r17</w:t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(1..maxTxTEG-Sets-r17)</w:t>
      </w:r>
    </w:p>
    <w:p w14:paraId="4337F44C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0B56F8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3659FF">
        <w:rPr>
          <w:rFonts w:ascii="Courier New" w:eastAsia="Times New Roman" w:hAnsi="Courier New"/>
          <w:noProof/>
          <w:snapToGrid w:val="0"/>
          <w:sz w:val="16"/>
        </w:rPr>
        <w:t>},</w:t>
      </w:r>
    </w:p>
    <w:p w14:paraId="54A3CFFD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B6F0895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</w:rPr>
      </w:pPr>
      <w:r w:rsidRPr="003659FF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DA916A4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</w:p>
    <w:p w14:paraId="3AD67B9A" w14:textId="77777777" w:rsidR="003659FF" w:rsidRPr="003659FF" w:rsidRDefault="003659FF" w:rsidP="003659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3659FF">
        <w:rPr>
          <w:rFonts w:ascii="Courier New" w:eastAsia="Times New Roman" w:hAnsi="Courier New"/>
          <w:noProof/>
          <w:sz w:val="16"/>
        </w:rPr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0EC6" w:rsidRPr="00840EC6" w14:paraId="0CED976D" w14:textId="77777777" w:rsidTr="00C2320B">
        <w:tc>
          <w:tcPr>
            <w:tcW w:w="9639" w:type="dxa"/>
          </w:tcPr>
          <w:p w14:paraId="20F5B355" w14:textId="77777777" w:rsidR="00840EC6" w:rsidRPr="00840EC6" w:rsidRDefault="00840EC6" w:rsidP="00840EC6">
            <w:pPr>
              <w:widowControl w:val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40EC6">
              <w:rPr>
                <w:rFonts w:ascii="Arial" w:eastAsia="Times New Roman" w:hAnsi="Arial"/>
                <w:b/>
                <w:i/>
                <w:sz w:val="18"/>
              </w:rPr>
              <w:t>NR-Multi-RTT-</w:t>
            </w:r>
            <w:proofErr w:type="spellStart"/>
            <w:r w:rsidRPr="00840EC6">
              <w:rPr>
                <w:rFonts w:ascii="Arial" w:eastAsia="Times New Roman" w:hAnsi="Arial"/>
                <w:b/>
                <w:i/>
                <w:sz w:val="18"/>
              </w:rPr>
              <w:t>SignalMeasurementInformation</w:t>
            </w:r>
            <w:proofErr w:type="spellEnd"/>
            <w:r w:rsidRPr="00840EC6">
              <w:rPr>
                <w:rFonts w:ascii="Arial" w:eastAsia="Times New Roman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840EC6" w:rsidRPr="00840EC6" w14:paraId="43A6BF29" w14:textId="77777777" w:rsidTr="00C2320B">
        <w:tc>
          <w:tcPr>
            <w:tcW w:w="9639" w:type="dxa"/>
          </w:tcPr>
          <w:p w14:paraId="11D6F862" w14:textId="2B2EA330" w:rsidR="00840EC6" w:rsidRPr="00840EC6" w:rsidRDefault="00840EC6" w:rsidP="00840EC6">
            <w:pPr>
              <w:keepNext/>
              <w:keepLines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3659FF">
              <w:rPr>
                <w:rFonts w:ascii="Arial" w:eastAsia="Times New Roman" w:hAnsi="Arial"/>
                <w:b/>
                <w:i/>
                <w:noProof/>
                <w:sz w:val="18"/>
              </w:rPr>
              <w:t>nr-UE-RxTxTimeDiff</w:t>
            </w:r>
            <w:r w:rsidRPr="00840EC6">
              <w:rPr>
                <w:rFonts w:ascii="Arial" w:eastAsia="Times New Roman" w:hAnsi="Arial"/>
                <w:b/>
                <w:i/>
                <w:noProof/>
                <w:sz w:val="18"/>
              </w:rPr>
              <w:t>-Error-</w:t>
            </w:r>
            <w:r w:rsidR="002E1386" w:rsidRPr="002E1386">
              <w:rPr>
                <w:rFonts w:ascii="Arial" w:eastAsia="Times New Roman" w:hAnsi="Arial"/>
                <w:b/>
                <w:i/>
                <w:noProof/>
                <w:sz w:val="18"/>
              </w:rPr>
              <w:t>Source</w:t>
            </w:r>
          </w:p>
          <w:p w14:paraId="7F037B86" w14:textId="737DF901" w:rsidR="00840EC6" w:rsidRPr="00840EC6" w:rsidRDefault="00840EC6" w:rsidP="00840EC6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840EC6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This field specifies the mean and standard deviation of the </w:t>
            </w:r>
            <w:r w:rsidRPr="00840EC6">
              <w:rPr>
                <w:rFonts w:ascii="Arial" w:eastAsia="Times New Roman" w:hAnsi="Arial"/>
                <w:bCs/>
                <w:i/>
                <w:noProof/>
                <w:sz w:val="18"/>
              </w:rPr>
              <w:t>nr-UE-RxTxTimeDiff</w:t>
            </w:r>
            <w:r w:rsidRPr="00840EC6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 for RAT-dependent positioning integrity</w:t>
            </w:r>
            <w:r w:rsidRPr="00840EC6">
              <w:rPr>
                <w:rFonts w:ascii="Arial" w:eastAsia="Times New Roman" w:hAnsi="Arial" w:cs="v4.2.0"/>
                <w:sz w:val="18"/>
              </w:rPr>
              <w:t>.</w:t>
            </w:r>
          </w:p>
        </w:tc>
      </w:tr>
      <w:tr w:rsidR="00840EC6" w:rsidRPr="00840EC6" w14:paraId="1BE24942" w14:textId="77777777" w:rsidTr="00C2320B">
        <w:tc>
          <w:tcPr>
            <w:tcW w:w="9639" w:type="dxa"/>
          </w:tcPr>
          <w:p w14:paraId="261E4D08" w14:textId="07C8887A" w:rsidR="00EE2731" w:rsidRDefault="00EE2731" w:rsidP="00840EC6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</w:pPr>
            <w:r w:rsidRPr="003659FF">
              <w:rPr>
                <w:rFonts w:ascii="Arial" w:eastAsia="Times New Roman" w:hAnsi="Arial"/>
                <w:b/>
                <w:i/>
                <w:noProof/>
                <w:sz w:val="18"/>
              </w:rPr>
              <w:t>nr-UE-RxTxTimeDiffAdditional</w:t>
            </w:r>
            <w:r w:rsidRPr="00EE2731">
              <w:rPr>
                <w:rFonts w:ascii="Arial" w:eastAsia="Times New Roman" w:hAnsi="Arial"/>
                <w:b/>
                <w:i/>
                <w:noProof/>
                <w:sz w:val="18"/>
              </w:rPr>
              <w:t>-Error-</w:t>
            </w:r>
            <w:r w:rsidR="002E1386" w:rsidRPr="002E1386">
              <w:rPr>
                <w:rFonts w:ascii="Arial" w:eastAsia="Times New Roman" w:hAnsi="Arial"/>
                <w:b/>
                <w:i/>
                <w:noProof/>
                <w:sz w:val="18"/>
              </w:rPr>
              <w:t>Source</w:t>
            </w:r>
            <w:r w:rsidRPr="00EE273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 xml:space="preserve"> </w:t>
            </w:r>
          </w:p>
          <w:p w14:paraId="17C92D79" w14:textId="65F39BFA" w:rsidR="00840EC6" w:rsidRPr="00840EC6" w:rsidRDefault="00EE2731" w:rsidP="00840EC6">
            <w:pPr>
              <w:keepNext/>
              <w:keepLines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840EC6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This field </w:t>
            </w:r>
            <w:r w:rsidRPr="00EE2731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specifies the mean and standard deviation of the </w:t>
            </w:r>
            <w:r w:rsidRPr="00EE2731">
              <w:rPr>
                <w:rFonts w:ascii="Arial" w:eastAsia="Times New Roman" w:hAnsi="Arial"/>
                <w:bCs/>
                <w:i/>
                <w:iCs/>
                <w:noProof/>
                <w:sz w:val="18"/>
              </w:rPr>
              <w:t>nr-UE-RxTxTimeDiffAdditional</w:t>
            </w:r>
            <w:r w:rsidRPr="00EE2731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 for RAT-dependent positioning integrity</w:t>
            </w:r>
            <w:r w:rsidRPr="00840EC6">
              <w:rPr>
                <w:rFonts w:ascii="Arial" w:eastAsia="Times New Roman" w:hAnsi="Arial"/>
                <w:bCs/>
                <w:iCs/>
                <w:noProof/>
                <w:sz w:val="18"/>
              </w:rPr>
              <w:t>.</w:t>
            </w:r>
          </w:p>
        </w:tc>
      </w:tr>
    </w:tbl>
    <w:p w14:paraId="5DC2116C" w14:textId="77777777" w:rsidR="00600057" w:rsidRDefault="00600057" w:rsidP="00760336">
      <w:pPr>
        <w:rPr>
          <w:lang w:eastAsia="ja-JP"/>
        </w:rPr>
      </w:pPr>
    </w:p>
    <w:p w14:paraId="37EAB46D" w14:textId="77777777" w:rsidR="00AF6187" w:rsidRPr="00760336" w:rsidRDefault="00AF6187" w:rsidP="00760336">
      <w:pPr>
        <w:rPr>
          <w:lang w:eastAsia="ja-JP"/>
        </w:rPr>
      </w:pPr>
    </w:p>
    <w:p w14:paraId="3496BAFD" w14:textId="30320B3C" w:rsidR="007853E8" w:rsidRPr="002E1386" w:rsidRDefault="00811A38" w:rsidP="00CF19F3">
      <w:pPr>
        <w:pStyle w:val="Proposal"/>
      </w:pPr>
      <w:bookmarkStart w:id="25" w:name="_Toc118409224"/>
      <w:r w:rsidRPr="00811A38">
        <w:t>For LMF-based positioning integrity mode, UE send</w:t>
      </w:r>
      <w:r w:rsidR="0079275A">
        <w:t>s</w:t>
      </w:r>
      <w:r w:rsidRPr="00811A38">
        <w:t xml:space="preserve"> the error source statistics in the </w:t>
      </w:r>
      <w:proofErr w:type="spellStart"/>
      <w:r w:rsidRPr="00811A38">
        <w:t>SignalMeasurementInformation</w:t>
      </w:r>
      <w:proofErr w:type="spellEnd"/>
      <w:r w:rsidRPr="00811A38">
        <w:t xml:space="preserve"> message for the corresponding positioning method.</w:t>
      </w:r>
      <w:bookmarkEnd w:id="25"/>
    </w:p>
    <w:p w14:paraId="0A9DDF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44164C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7159C24" w14:textId="6F2FAC7B" w:rsidR="000B47A8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09217" w:history="1">
        <w:r w:rsidR="000B47A8" w:rsidRPr="00785EEA">
          <w:rPr>
            <w:rStyle w:val="Hyperlink"/>
            <w:noProof/>
          </w:rPr>
          <w:t>Proposal 1</w:t>
        </w:r>
        <w:r w:rsidR="000B47A8"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B47A8" w:rsidRPr="00785EEA">
          <w:rPr>
            <w:rStyle w:val="Hyperlink"/>
            <w:noProof/>
          </w:rPr>
          <w:t>For LMF-based integrity for RAT-dependent positioning, the R17 UE-assisted integrity mode signaling can be used as baseline with the following aspects and agree to the text proposal as in Annex:</w:t>
        </w:r>
      </w:hyperlink>
    </w:p>
    <w:p w14:paraId="2313E05B" w14:textId="6F8378CD" w:rsidR="000B47A8" w:rsidRDefault="000B47A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9218" w:history="1">
        <w:r w:rsidRPr="00785EE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85EEA">
          <w:rPr>
            <w:rStyle w:val="Hyperlink"/>
            <w:noProof/>
          </w:rPr>
          <w:t>UE sends capability info to LMF on integrity for UE-Assisted mode using LPP capability transfer procedure</w:t>
        </w:r>
      </w:hyperlink>
    </w:p>
    <w:p w14:paraId="4C92BD47" w14:textId="18CBA0FB" w:rsidR="000B47A8" w:rsidRDefault="000B47A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9219" w:history="1">
        <w:r w:rsidRPr="00785EE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85EEA">
          <w:rPr>
            <w:rStyle w:val="Hyperlink"/>
            <w:noProof/>
          </w:rPr>
          <w:t>LMF provides the Assistance Data for Positioning (same as legacy) and request for Integrity error sources</w:t>
        </w:r>
      </w:hyperlink>
    </w:p>
    <w:p w14:paraId="34742BCE" w14:textId="2219EBE3" w:rsidR="000B47A8" w:rsidRDefault="000B47A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9220" w:history="1">
        <w:r w:rsidRPr="00785EE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85EEA">
          <w:rPr>
            <w:rStyle w:val="Hyperlink"/>
            <w:noProof/>
          </w:rPr>
          <w:t>UE performs positioning measurements and computes the error (same as legacy)</w:t>
        </w:r>
      </w:hyperlink>
    </w:p>
    <w:p w14:paraId="67C13D99" w14:textId="2A3FB54D" w:rsidR="000B47A8" w:rsidRDefault="000B47A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9221" w:history="1">
        <w:r w:rsidRPr="00785EE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85EEA">
          <w:rPr>
            <w:rStyle w:val="Hyperlink"/>
            <w:noProof/>
          </w:rPr>
          <w:t>UE generates error sources for the requested measurements using mean and standard deviation and provides to the LMF using LPP</w:t>
        </w:r>
      </w:hyperlink>
    </w:p>
    <w:p w14:paraId="7B650686" w14:textId="4C49EBD2" w:rsidR="000B47A8" w:rsidRDefault="000B47A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9222" w:history="1">
        <w:r w:rsidRPr="00785EE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85EEA">
          <w:rPr>
            <w:rStyle w:val="Hyperlink"/>
            <w:noProof/>
          </w:rPr>
          <w:t>LMF computes the Integrity.</w:t>
        </w:r>
      </w:hyperlink>
    </w:p>
    <w:p w14:paraId="6DB82AC1" w14:textId="59DD87CF" w:rsidR="000B47A8" w:rsidRDefault="000B47A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9223" w:history="1">
        <w:r w:rsidRPr="00785EEA">
          <w:rPr>
            <w:rStyle w:val="Hyperlink"/>
            <w:noProof/>
            <w:lang w:eastAsia="ja-JP"/>
          </w:rPr>
          <w:t>Proposal 2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85EEA">
          <w:rPr>
            <w:rStyle w:val="Hyperlink"/>
            <w:noProof/>
            <w:lang w:eastAsia="ja-JP"/>
          </w:rPr>
          <w:t>For LMF-based positioning integrity mode, LMF requests UE to send error source statistics of error source in the RequestLocationInformation for each RAT positioning method.</w:t>
        </w:r>
      </w:hyperlink>
    </w:p>
    <w:p w14:paraId="4D4D137E" w14:textId="52F164F3" w:rsidR="000B47A8" w:rsidRDefault="000B47A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09224" w:history="1">
        <w:r w:rsidRPr="00785EEA">
          <w:rPr>
            <w:rStyle w:val="Hyperlink"/>
            <w:noProof/>
          </w:rPr>
          <w:t>Proposal 3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85EEA">
          <w:rPr>
            <w:rStyle w:val="Hyperlink"/>
            <w:noProof/>
          </w:rPr>
          <w:t>For LMF-based positioning integrity mode, UE sends the error source statistics in the SignalMeasurementInformation message for the corresponding positioning method.</w:t>
        </w:r>
      </w:hyperlink>
    </w:p>
    <w:p w14:paraId="6442E6E9" w14:textId="20F19979" w:rsidR="00C01F33" w:rsidRPr="003B2F55" w:rsidRDefault="006E1C82" w:rsidP="003B2F5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5A164B0" w14:textId="77777777" w:rsidR="00F507D1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1F4305E7" w14:textId="77777777" w:rsidR="00503F7E" w:rsidRPr="00EB7CD2" w:rsidRDefault="00503F7E" w:rsidP="00503F7E">
      <w:pPr>
        <w:pStyle w:val="Reference"/>
        <w:overflowPunct w:val="0"/>
        <w:autoSpaceDE w:val="0"/>
        <w:autoSpaceDN w:val="0"/>
        <w:adjustRightInd w:val="0"/>
        <w:jc w:val="both"/>
        <w:textAlignment w:val="baseline"/>
        <w:rPr>
          <w:rStyle w:val="normaltextrun"/>
          <w:rFonts w:cs="Arial"/>
          <w:sz w:val="18"/>
        </w:rPr>
      </w:pPr>
      <w:bookmarkStart w:id="27" w:name="_Ref174151459"/>
      <w:bookmarkStart w:id="28" w:name="_Ref189809556"/>
      <w:r w:rsidRPr="00794F4D">
        <w:rPr>
          <w:rStyle w:val="normaltextrun"/>
          <w:bCs/>
          <w:color w:val="000000"/>
          <w:shd w:val="clear" w:color="auto" w:fill="FFFFFF"/>
        </w:rPr>
        <w:t>RP-</w:t>
      </w:r>
      <w:proofErr w:type="gramStart"/>
      <w:r w:rsidRPr="00794F4D">
        <w:rPr>
          <w:rStyle w:val="normaltextrun"/>
          <w:bCs/>
          <w:color w:val="000000"/>
          <w:shd w:val="clear" w:color="auto" w:fill="FFFFFF"/>
        </w:rPr>
        <w:t>210903</w:t>
      </w:r>
      <w:r w:rsidRPr="00794F4D">
        <w:rPr>
          <w:rStyle w:val="eop"/>
          <w:rFonts w:cs="Arial"/>
          <w:color w:val="000000"/>
          <w:shd w:val="clear" w:color="auto" w:fill="FFFFFF"/>
        </w:rPr>
        <w:t> </w:t>
      </w:r>
      <w:r w:rsidRPr="00794F4D">
        <w:rPr>
          <w:rFonts w:cs="Arial"/>
          <w:sz w:val="18"/>
        </w:rPr>
        <w:t>,</w:t>
      </w:r>
      <w:proofErr w:type="gramEnd"/>
      <w:r w:rsidRPr="00794F4D">
        <w:rPr>
          <w:rFonts w:cs="Arial"/>
          <w:sz w:val="18"/>
        </w:rPr>
        <w:t xml:space="preserve"> “</w:t>
      </w:r>
      <w:r w:rsidRPr="00794F4D">
        <w:rPr>
          <w:rStyle w:val="normaltextrun"/>
          <w:bCs/>
          <w:color w:val="000000"/>
          <w:shd w:val="clear" w:color="auto" w:fill="FFFFFF"/>
        </w:rPr>
        <w:t>Revised WID on NR Positioning Enhancements</w:t>
      </w:r>
      <w:r w:rsidRPr="00794F4D">
        <w:rPr>
          <w:rStyle w:val="eop"/>
          <w:rFonts w:eastAsia="Batang" w:cs="Arial"/>
          <w:color w:val="000000"/>
          <w:shd w:val="clear" w:color="auto" w:fill="FFFFFF"/>
        </w:rPr>
        <w:t xml:space="preserve">“, </w:t>
      </w:r>
      <w:r w:rsidRPr="00794F4D">
        <w:rPr>
          <w:rStyle w:val="normaltextrun"/>
          <w:bCs/>
          <w:color w:val="000000"/>
          <w:shd w:val="clear" w:color="auto" w:fill="FFFFFF"/>
        </w:rPr>
        <w:t>March 16 - 26, 2021</w:t>
      </w:r>
    </w:p>
    <w:p w14:paraId="72CBDF79" w14:textId="77777777" w:rsidR="00EB7CD2" w:rsidRDefault="00EB7CD2" w:rsidP="00EB7CD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cs="Arial"/>
          <w:sz w:val="18"/>
        </w:rPr>
      </w:pPr>
    </w:p>
    <w:p w14:paraId="7DCC09CB" w14:textId="466E3D8D" w:rsidR="00EB7CD2" w:rsidRDefault="00EB7CD2" w:rsidP="00EB7CD2">
      <w:pPr>
        <w:pStyle w:val="Heading1"/>
      </w:pPr>
      <w:r>
        <w:t>Text proposal</w:t>
      </w:r>
    </w:p>
    <w:p w14:paraId="166EA60C" w14:textId="77777777" w:rsidR="000B47A8" w:rsidRPr="002F55C6" w:rsidRDefault="000B47A8" w:rsidP="000B47A8">
      <w:pPr>
        <w:spacing w:after="180" w:line="259" w:lineRule="auto"/>
        <w:ind w:left="568" w:hanging="284"/>
        <w:rPr>
          <w:rFonts w:eastAsia="SimSun"/>
          <w:lang w:eastAsia="zh-CN"/>
        </w:rPr>
      </w:pPr>
      <w:r w:rsidRPr="002F55C6">
        <w:rPr>
          <w:rFonts w:eastAsia="SimSun" w:hint="eastAsia"/>
          <w:lang w:eastAsia="zh-CN"/>
        </w:rPr>
        <w:t xml:space="preserve">For </w:t>
      </w:r>
      <w:r w:rsidRPr="002F55C6">
        <w:rPr>
          <w:rFonts w:eastAsia="SimSun"/>
          <w:lang w:eastAsia="zh-CN"/>
        </w:rPr>
        <w:t>LMF</w:t>
      </w:r>
      <w:r w:rsidRPr="002F55C6">
        <w:rPr>
          <w:rFonts w:eastAsia="SimSun" w:hint="eastAsia"/>
          <w:lang w:eastAsia="zh-CN"/>
        </w:rPr>
        <w:t xml:space="preserve">-based integrity for RAT-dependent positioning, the </w:t>
      </w:r>
      <w:r w:rsidRPr="002F55C6">
        <w:rPr>
          <w:rFonts w:eastAsia="SimSun"/>
          <w:lang w:eastAsia="zh-CN"/>
        </w:rPr>
        <w:t>R17 UE-assisted integrity mode signaling can be used as baseline</w:t>
      </w:r>
      <w:r w:rsidRPr="002F55C6">
        <w:rPr>
          <w:rFonts w:eastAsia="SimSun" w:hint="eastAsia"/>
          <w:lang w:eastAsia="zh-CN"/>
        </w:rPr>
        <w:t xml:space="preserve"> </w:t>
      </w:r>
      <w:r w:rsidRPr="002F55C6">
        <w:rPr>
          <w:rFonts w:eastAsia="SimSun"/>
          <w:lang w:eastAsia="zh-CN"/>
        </w:rPr>
        <w:t>with the following aspects:</w:t>
      </w:r>
    </w:p>
    <w:p w14:paraId="2DE4DCAD" w14:textId="77777777" w:rsidR="000B47A8" w:rsidRPr="002F55C6" w:rsidRDefault="000B47A8" w:rsidP="000B47A8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>UE sends capability info to LMF on integrity for UE-Assisted mode using LPP capability transfer procedure</w:t>
      </w:r>
    </w:p>
    <w:p w14:paraId="3FF299D0" w14:textId="77777777" w:rsidR="000B47A8" w:rsidRPr="002F55C6" w:rsidRDefault="000B47A8" w:rsidP="000B47A8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lastRenderedPageBreak/>
        <w:t>LMF provides the Assistance Data for Positioning (same as legacy) and request for Integrity error sources</w:t>
      </w:r>
    </w:p>
    <w:p w14:paraId="5903868B" w14:textId="77777777" w:rsidR="000B47A8" w:rsidRPr="002F55C6" w:rsidRDefault="000B47A8" w:rsidP="000B47A8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 xml:space="preserve">UE performs positioning measurements and computes the </w:t>
      </w:r>
      <w:r>
        <w:rPr>
          <w:rFonts w:eastAsia="SimSun"/>
          <w:lang w:eastAsia="zh-CN"/>
        </w:rPr>
        <w:t xml:space="preserve">positioning measurement </w:t>
      </w:r>
      <w:r w:rsidRPr="002F55C6">
        <w:rPr>
          <w:rFonts w:eastAsia="SimSun"/>
          <w:lang w:eastAsia="zh-CN"/>
        </w:rPr>
        <w:t>error (same as legacy)</w:t>
      </w:r>
    </w:p>
    <w:p w14:paraId="774D755C" w14:textId="77777777" w:rsidR="000B47A8" w:rsidRPr="002F55C6" w:rsidRDefault="000B47A8" w:rsidP="000B47A8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>UE generates error sources for the requested measurements using mean and standard deviation and provides to the LMF using LPP</w:t>
      </w:r>
    </w:p>
    <w:p w14:paraId="719C35B7" w14:textId="77777777" w:rsidR="000B47A8" w:rsidRPr="002F55C6" w:rsidRDefault="000B47A8" w:rsidP="000B47A8">
      <w:pPr>
        <w:numPr>
          <w:ilvl w:val="0"/>
          <w:numId w:val="24"/>
        </w:numPr>
        <w:spacing w:after="180" w:line="259" w:lineRule="auto"/>
        <w:rPr>
          <w:rFonts w:eastAsia="SimSun"/>
          <w:lang w:eastAsia="zh-CN"/>
        </w:rPr>
      </w:pPr>
      <w:r w:rsidRPr="002F55C6">
        <w:rPr>
          <w:rFonts w:eastAsia="SimSun"/>
          <w:lang w:eastAsia="zh-CN"/>
        </w:rPr>
        <w:t>LMF computes the Integrity.</w:t>
      </w:r>
    </w:p>
    <w:p w14:paraId="543C976A" w14:textId="77777777" w:rsidR="00724747" w:rsidRPr="00794F4D" w:rsidRDefault="00724747" w:rsidP="00867127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927"/>
        <w:jc w:val="both"/>
        <w:textAlignment w:val="baseline"/>
        <w:rPr>
          <w:rFonts w:cs="Arial"/>
          <w:sz w:val="18"/>
        </w:rPr>
      </w:pPr>
    </w:p>
    <w:bookmarkEnd w:id="27"/>
    <w:bookmarkEnd w:id="28"/>
    <w:p w14:paraId="4F9EEEFB" w14:textId="77777777" w:rsidR="00503F7E" w:rsidRPr="00503F7E" w:rsidRDefault="00503F7E" w:rsidP="00503F7E">
      <w:pPr>
        <w:rPr>
          <w:lang w:eastAsia="ja-JP"/>
        </w:rPr>
      </w:pPr>
    </w:p>
    <w:p w14:paraId="46BD812F" w14:textId="77777777" w:rsidR="00E97017" w:rsidRPr="00C6331A" w:rsidRDefault="00E97017" w:rsidP="00C6331A">
      <w:pPr>
        <w:rPr>
          <w:lang w:eastAsia="ja-JP"/>
        </w:rPr>
      </w:pPr>
    </w:p>
    <w:sectPr w:rsidR="00E97017" w:rsidRPr="00C6331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548CA" w14:textId="77777777" w:rsidR="00E36741" w:rsidRDefault="00E36741">
      <w:r>
        <w:separator/>
      </w:r>
    </w:p>
  </w:endnote>
  <w:endnote w:type="continuationSeparator" w:id="0">
    <w:p w14:paraId="5AEAFBC1" w14:textId="77777777" w:rsidR="00E36741" w:rsidRDefault="00E36741">
      <w:r>
        <w:continuationSeparator/>
      </w:r>
    </w:p>
  </w:endnote>
  <w:endnote w:type="continuationNotice" w:id="1">
    <w:p w14:paraId="52414598" w14:textId="77777777" w:rsidR="00E36741" w:rsidRDefault="00E367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C4D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E9503" w14:textId="77777777" w:rsidR="00E36741" w:rsidRDefault="00E36741">
      <w:r>
        <w:separator/>
      </w:r>
    </w:p>
  </w:footnote>
  <w:footnote w:type="continuationSeparator" w:id="0">
    <w:p w14:paraId="05717CB6" w14:textId="77777777" w:rsidR="00E36741" w:rsidRDefault="00E36741">
      <w:r>
        <w:continuationSeparator/>
      </w:r>
    </w:p>
  </w:footnote>
  <w:footnote w:type="continuationNotice" w:id="1">
    <w:p w14:paraId="79767333" w14:textId="77777777" w:rsidR="00E36741" w:rsidRDefault="00E367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A91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C16843"/>
    <w:multiLevelType w:val="hybridMultilevel"/>
    <w:tmpl w:val="CF72E1E4"/>
    <w:lvl w:ilvl="0" w:tplc="48F0AAC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color w:val="00000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276D8"/>
    <w:multiLevelType w:val="hybridMultilevel"/>
    <w:tmpl w:val="23E08FC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CA2821"/>
    <w:multiLevelType w:val="hybridMultilevel"/>
    <w:tmpl w:val="79088614"/>
    <w:lvl w:ilvl="0" w:tplc="EC0E94BE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AA17E3"/>
    <w:multiLevelType w:val="hybridMultilevel"/>
    <w:tmpl w:val="370C4766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C0F00DD"/>
    <w:multiLevelType w:val="multilevel"/>
    <w:tmpl w:val="2C0F00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C94A3F"/>
    <w:multiLevelType w:val="multilevel"/>
    <w:tmpl w:val="37C9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B47A2"/>
    <w:multiLevelType w:val="hybridMultilevel"/>
    <w:tmpl w:val="CCB61F78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CC3D02"/>
    <w:multiLevelType w:val="hybridMultilevel"/>
    <w:tmpl w:val="709EBDA6"/>
    <w:lvl w:ilvl="0" w:tplc="8A4E5746">
      <w:start w:val="8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FDD668D"/>
    <w:multiLevelType w:val="hybridMultilevel"/>
    <w:tmpl w:val="2B164D4A"/>
    <w:lvl w:ilvl="0" w:tplc="CE5C1C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21078"/>
    <w:multiLevelType w:val="hybridMultilevel"/>
    <w:tmpl w:val="1206C902"/>
    <w:lvl w:ilvl="0" w:tplc="1438FB1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8F63BE3"/>
    <w:multiLevelType w:val="hybridMultilevel"/>
    <w:tmpl w:val="7A8853A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7"/>
  </w:num>
  <w:num w:numId="5">
    <w:abstractNumId w:val="18"/>
  </w:num>
  <w:num w:numId="6">
    <w:abstractNumId w:val="5"/>
  </w:num>
  <w:num w:numId="7">
    <w:abstractNumId w:val="7"/>
  </w:num>
  <w:num w:numId="8">
    <w:abstractNumId w:val="4"/>
  </w:num>
  <w:num w:numId="9">
    <w:abstractNumId w:val="22"/>
  </w:num>
  <w:num w:numId="10">
    <w:abstractNumId w:val="10"/>
  </w:num>
  <w:num w:numId="11">
    <w:abstractNumId w:val="21"/>
  </w:num>
  <w:num w:numId="1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"/>
  </w:num>
  <w:num w:numId="16">
    <w:abstractNumId w:val="12"/>
  </w:num>
  <w:num w:numId="17">
    <w:abstractNumId w:val="19"/>
  </w:num>
  <w:num w:numId="18">
    <w:abstractNumId w:val="20"/>
  </w:num>
  <w:num w:numId="19">
    <w:abstractNumId w:val="1"/>
  </w:num>
  <w:num w:numId="20">
    <w:abstractNumId w:val="9"/>
  </w:num>
  <w:num w:numId="21">
    <w:abstractNumId w:val="11"/>
  </w:num>
  <w:num w:numId="22">
    <w:abstractNumId w:val="25"/>
  </w:num>
  <w:num w:numId="23">
    <w:abstractNumId w:val="14"/>
  </w:num>
  <w:num w:numId="24">
    <w:abstractNumId w:val="6"/>
  </w:num>
  <w:num w:numId="25">
    <w:abstractNumId w:val="8"/>
  </w:num>
  <w:num w:numId="2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EB"/>
    <w:rsid w:val="000002D4"/>
    <w:rsid w:val="000006E1"/>
    <w:rsid w:val="00000A03"/>
    <w:rsid w:val="00002A37"/>
    <w:rsid w:val="00004EEB"/>
    <w:rsid w:val="0000564C"/>
    <w:rsid w:val="00005A2F"/>
    <w:rsid w:val="00006446"/>
    <w:rsid w:val="00006896"/>
    <w:rsid w:val="00007CDC"/>
    <w:rsid w:val="0001000C"/>
    <w:rsid w:val="00011454"/>
    <w:rsid w:val="000115ED"/>
    <w:rsid w:val="00011913"/>
    <w:rsid w:val="00011B28"/>
    <w:rsid w:val="000139D4"/>
    <w:rsid w:val="00015D15"/>
    <w:rsid w:val="00022DA9"/>
    <w:rsid w:val="00022DAF"/>
    <w:rsid w:val="00025307"/>
    <w:rsid w:val="0002564D"/>
    <w:rsid w:val="00025ECA"/>
    <w:rsid w:val="000265F5"/>
    <w:rsid w:val="000307EA"/>
    <w:rsid w:val="00030954"/>
    <w:rsid w:val="00030A2E"/>
    <w:rsid w:val="00031413"/>
    <w:rsid w:val="000325B8"/>
    <w:rsid w:val="00032821"/>
    <w:rsid w:val="000335CB"/>
    <w:rsid w:val="00034B7A"/>
    <w:rsid w:val="00034C15"/>
    <w:rsid w:val="00035821"/>
    <w:rsid w:val="00036BA1"/>
    <w:rsid w:val="000422E2"/>
    <w:rsid w:val="00042F22"/>
    <w:rsid w:val="000444EF"/>
    <w:rsid w:val="000467DA"/>
    <w:rsid w:val="00046C42"/>
    <w:rsid w:val="0004718C"/>
    <w:rsid w:val="00052A07"/>
    <w:rsid w:val="000534E3"/>
    <w:rsid w:val="00054453"/>
    <w:rsid w:val="0005472B"/>
    <w:rsid w:val="00054DDE"/>
    <w:rsid w:val="0005606A"/>
    <w:rsid w:val="00057117"/>
    <w:rsid w:val="00057EAF"/>
    <w:rsid w:val="000605A1"/>
    <w:rsid w:val="000616E7"/>
    <w:rsid w:val="00063799"/>
    <w:rsid w:val="000639E6"/>
    <w:rsid w:val="0006487E"/>
    <w:rsid w:val="00064B3E"/>
    <w:rsid w:val="00064BE0"/>
    <w:rsid w:val="00065E1A"/>
    <w:rsid w:val="000665C3"/>
    <w:rsid w:val="00070D13"/>
    <w:rsid w:val="00074504"/>
    <w:rsid w:val="00075C92"/>
    <w:rsid w:val="00076F04"/>
    <w:rsid w:val="00077337"/>
    <w:rsid w:val="000777CE"/>
    <w:rsid w:val="00077E5F"/>
    <w:rsid w:val="00080346"/>
    <w:rsid w:val="0008036A"/>
    <w:rsid w:val="00081AE6"/>
    <w:rsid w:val="00081C84"/>
    <w:rsid w:val="000855EB"/>
    <w:rsid w:val="0008596B"/>
    <w:rsid w:val="00085B52"/>
    <w:rsid w:val="00086530"/>
    <w:rsid w:val="000866F2"/>
    <w:rsid w:val="00087472"/>
    <w:rsid w:val="0009009F"/>
    <w:rsid w:val="00091461"/>
    <w:rsid w:val="00091557"/>
    <w:rsid w:val="00091775"/>
    <w:rsid w:val="000924C1"/>
    <w:rsid w:val="000924F0"/>
    <w:rsid w:val="00093474"/>
    <w:rsid w:val="0009510F"/>
    <w:rsid w:val="00096A36"/>
    <w:rsid w:val="00096E42"/>
    <w:rsid w:val="00097349"/>
    <w:rsid w:val="000A1B7B"/>
    <w:rsid w:val="000A3935"/>
    <w:rsid w:val="000A56F2"/>
    <w:rsid w:val="000A7D29"/>
    <w:rsid w:val="000B2442"/>
    <w:rsid w:val="000B2719"/>
    <w:rsid w:val="000B27F9"/>
    <w:rsid w:val="000B283F"/>
    <w:rsid w:val="000B3A8F"/>
    <w:rsid w:val="000B4005"/>
    <w:rsid w:val="000B44FD"/>
    <w:rsid w:val="000B47A8"/>
    <w:rsid w:val="000B4AB9"/>
    <w:rsid w:val="000B4B1A"/>
    <w:rsid w:val="000B50F1"/>
    <w:rsid w:val="000B56F8"/>
    <w:rsid w:val="000B58C3"/>
    <w:rsid w:val="000B61E9"/>
    <w:rsid w:val="000B639B"/>
    <w:rsid w:val="000C0308"/>
    <w:rsid w:val="000C165A"/>
    <w:rsid w:val="000C2E19"/>
    <w:rsid w:val="000C3407"/>
    <w:rsid w:val="000C3BAD"/>
    <w:rsid w:val="000C6B0A"/>
    <w:rsid w:val="000C7987"/>
    <w:rsid w:val="000D0D07"/>
    <w:rsid w:val="000D0F14"/>
    <w:rsid w:val="000D1DA2"/>
    <w:rsid w:val="000D26B5"/>
    <w:rsid w:val="000D2C74"/>
    <w:rsid w:val="000D2D24"/>
    <w:rsid w:val="000D30C0"/>
    <w:rsid w:val="000D36C5"/>
    <w:rsid w:val="000D4797"/>
    <w:rsid w:val="000D7505"/>
    <w:rsid w:val="000E0527"/>
    <w:rsid w:val="000E0802"/>
    <w:rsid w:val="000E0C48"/>
    <w:rsid w:val="000E1035"/>
    <w:rsid w:val="000E1E92"/>
    <w:rsid w:val="000E36E5"/>
    <w:rsid w:val="000E6362"/>
    <w:rsid w:val="000F05FE"/>
    <w:rsid w:val="000F06D6"/>
    <w:rsid w:val="000F0724"/>
    <w:rsid w:val="000F0DD1"/>
    <w:rsid w:val="000F0EB1"/>
    <w:rsid w:val="000F1106"/>
    <w:rsid w:val="000F3953"/>
    <w:rsid w:val="000F3BE9"/>
    <w:rsid w:val="000F3F6C"/>
    <w:rsid w:val="000F514E"/>
    <w:rsid w:val="000F6DF3"/>
    <w:rsid w:val="00100128"/>
    <w:rsid w:val="001005FF"/>
    <w:rsid w:val="00100DAC"/>
    <w:rsid w:val="0010237B"/>
    <w:rsid w:val="0010552C"/>
    <w:rsid w:val="001062FB"/>
    <w:rsid w:val="001063E6"/>
    <w:rsid w:val="00107065"/>
    <w:rsid w:val="00107F30"/>
    <w:rsid w:val="0011013D"/>
    <w:rsid w:val="00111998"/>
    <w:rsid w:val="00112853"/>
    <w:rsid w:val="00113CF4"/>
    <w:rsid w:val="001149EE"/>
    <w:rsid w:val="001153EA"/>
    <w:rsid w:val="00115643"/>
    <w:rsid w:val="00116765"/>
    <w:rsid w:val="00116B2D"/>
    <w:rsid w:val="00117857"/>
    <w:rsid w:val="00120652"/>
    <w:rsid w:val="00121024"/>
    <w:rsid w:val="001219F5"/>
    <w:rsid w:val="00121A20"/>
    <w:rsid w:val="0012212C"/>
    <w:rsid w:val="0012377F"/>
    <w:rsid w:val="00124314"/>
    <w:rsid w:val="001253F6"/>
    <w:rsid w:val="00126B4A"/>
    <w:rsid w:val="00130207"/>
    <w:rsid w:val="001316A0"/>
    <w:rsid w:val="00132FD0"/>
    <w:rsid w:val="001344C0"/>
    <w:rsid w:val="001346FA"/>
    <w:rsid w:val="001347D5"/>
    <w:rsid w:val="001351FE"/>
    <w:rsid w:val="00135252"/>
    <w:rsid w:val="0013645A"/>
    <w:rsid w:val="00137AB5"/>
    <w:rsid w:val="00137F0B"/>
    <w:rsid w:val="0014234A"/>
    <w:rsid w:val="0014272C"/>
    <w:rsid w:val="00143BCB"/>
    <w:rsid w:val="00143E6F"/>
    <w:rsid w:val="00144BDF"/>
    <w:rsid w:val="00146E72"/>
    <w:rsid w:val="001501AC"/>
    <w:rsid w:val="00151347"/>
    <w:rsid w:val="00151D8D"/>
    <w:rsid w:val="00151E23"/>
    <w:rsid w:val="001526E0"/>
    <w:rsid w:val="00152CC6"/>
    <w:rsid w:val="0015493F"/>
    <w:rsid w:val="001551B5"/>
    <w:rsid w:val="00155697"/>
    <w:rsid w:val="00155E66"/>
    <w:rsid w:val="00161637"/>
    <w:rsid w:val="00161EDE"/>
    <w:rsid w:val="001659C1"/>
    <w:rsid w:val="001665EF"/>
    <w:rsid w:val="0016681A"/>
    <w:rsid w:val="00166D92"/>
    <w:rsid w:val="00172A0F"/>
    <w:rsid w:val="00172F5B"/>
    <w:rsid w:val="0017317F"/>
    <w:rsid w:val="00173A8E"/>
    <w:rsid w:val="00173D49"/>
    <w:rsid w:val="0017502C"/>
    <w:rsid w:val="00177A40"/>
    <w:rsid w:val="001801C6"/>
    <w:rsid w:val="0018143F"/>
    <w:rsid w:val="00181FF8"/>
    <w:rsid w:val="00184551"/>
    <w:rsid w:val="001854AD"/>
    <w:rsid w:val="001866B1"/>
    <w:rsid w:val="00186747"/>
    <w:rsid w:val="00186925"/>
    <w:rsid w:val="00190AC1"/>
    <w:rsid w:val="0019341A"/>
    <w:rsid w:val="00197DF9"/>
    <w:rsid w:val="001A1987"/>
    <w:rsid w:val="001A2564"/>
    <w:rsid w:val="001A35C8"/>
    <w:rsid w:val="001A4E93"/>
    <w:rsid w:val="001A6173"/>
    <w:rsid w:val="001A6CBA"/>
    <w:rsid w:val="001A704A"/>
    <w:rsid w:val="001B0D97"/>
    <w:rsid w:val="001B3A60"/>
    <w:rsid w:val="001B3BC6"/>
    <w:rsid w:val="001B59BB"/>
    <w:rsid w:val="001B5A5D"/>
    <w:rsid w:val="001C1182"/>
    <w:rsid w:val="001C1A6A"/>
    <w:rsid w:val="001C1CE5"/>
    <w:rsid w:val="001C3D2A"/>
    <w:rsid w:val="001C5D6C"/>
    <w:rsid w:val="001D013B"/>
    <w:rsid w:val="001D14BC"/>
    <w:rsid w:val="001D1E44"/>
    <w:rsid w:val="001D327A"/>
    <w:rsid w:val="001D38F8"/>
    <w:rsid w:val="001D4C01"/>
    <w:rsid w:val="001D51BA"/>
    <w:rsid w:val="001D53E7"/>
    <w:rsid w:val="001D6342"/>
    <w:rsid w:val="001D6D53"/>
    <w:rsid w:val="001E18BA"/>
    <w:rsid w:val="001E58E2"/>
    <w:rsid w:val="001E712B"/>
    <w:rsid w:val="001E771A"/>
    <w:rsid w:val="001E7AED"/>
    <w:rsid w:val="001E7DC4"/>
    <w:rsid w:val="001E7E95"/>
    <w:rsid w:val="001F03C4"/>
    <w:rsid w:val="001F225A"/>
    <w:rsid w:val="001F27DF"/>
    <w:rsid w:val="001F3916"/>
    <w:rsid w:val="001F3B15"/>
    <w:rsid w:val="001F44E7"/>
    <w:rsid w:val="001F54C5"/>
    <w:rsid w:val="001F5833"/>
    <w:rsid w:val="001F5CB6"/>
    <w:rsid w:val="001F5E01"/>
    <w:rsid w:val="001F662C"/>
    <w:rsid w:val="001F7074"/>
    <w:rsid w:val="00200490"/>
    <w:rsid w:val="00200907"/>
    <w:rsid w:val="00201F3A"/>
    <w:rsid w:val="00202A85"/>
    <w:rsid w:val="00203F96"/>
    <w:rsid w:val="00204B67"/>
    <w:rsid w:val="00204C27"/>
    <w:rsid w:val="002069B2"/>
    <w:rsid w:val="00207FA3"/>
    <w:rsid w:val="00211672"/>
    <w:rsid w:val="00212AFE"/>
    <w:rsid w:val="00213370"/>
    <w:rsid w:val="00214DA8"/>
    <w:rsid w:val="00214DE7"/>
    <w:rsid w:val="002153F9"/>
    <w:rsid w:val="00215423"/>
    <w:rsid w:val="002158FA"/>
    <w:rsid w:val="00216644"/>
    <w:rsid w:val="00216757"/>
    <w:rsid w:val="00216939"/>
    <w:rsid w:val="00220332"/>
    <w:rsid w:val="00220600"/>
    <w:rsid w:val="002208C8"/>
    <w:rsid w:val="00221103"/>
    <w:rsid w:val="002224DB"/>
    <w:rsid w:val="00223003"/>
    <w:rsid w:val="00223FCB"/>
    <w:rsid w:val="002252C3"/>
    <w:rsid w:val="0022571E"/>
    <w:rsid w:val="00225C54"/>
    <w:rsid w:val="00230765"/>
    <w:rsid w:val="00230D18"/>
    <w:rsid w:val="002319E4"/>
    <w:rsid w:val="00233403"/>
    <w:rsid w:val="002335D9"/>
    <w:rsid w:val="00233904"/>
    <w:rsid w:val="00235632"/>
    <w:rsid w:val="00235872"/>
    <w:rsid w:val="002373A5"/>
    <w:rsid w:val="002374B4"/>
    <w:rsid w:val="002414CB"/>
    <w:rsid w:val="00241559"/>
    <w:rsid w:val="002435B3"/>
    <w:rsid w:val="002439AC"/>
    <w:rsid w:val="002458EB"/>
    <w:rsid w:val="00246546"/>
    <w:rsid w:val="0024659F"/>
    <w:rsid w:val="00247798"/>
    <w:rsid w:val="002500C8"/>
    <w:rsid w:val="00250AF5"/>
    <w:rsid w:val="00251C1E"/>
    <w:rsid w:val="00252DAF"/>
    <w:rsid w:val="00254F69"/>
    <w:rsid w:val="002551DE"/>
    <w:rsid w:val="0025747A"/>
    <w:rsid w:val="00257543"/>
    <w:rsid w:val="0025771D"/>
    <w:rsid w:val="00260DD9"/>
    <w:rsid w:val="002612F7"/>
    <w:rsid w:val="002617E7"/>
    <w:rsid w:val="00261FEA"/>
    <w:rsid w:val="00262F54"/>
    <w:rsid w:val="00263B25"/>
    <w:rsid w:val="00263C0B"/>
    <w:rsid w:val="00264228"/>
    <w:rsid w:val="00264334"/>
    <w:rsid w:val="0026473E"/>
    <w:rsid w:val="0026605B"/>
    <w:rsid w:val="00266214"/>
    <w:rsid w:val="00266F42"/>
    <w:rsid w:val="00267755"/>
    <w:rsid w:val="00267C83"/>
    <w:rsid w:val="00270BBB"/>
    <w:rsid w:val="0027144F"/>
    <w:rsid w:val="00271813"/>
    <w:rsid w:val="00271DEF"/>
    <w:rsid w:val="00271F3A"/>
    <w:rsid w:val="002728A7"/>
    <w:rsid w:val="00272FBF"/>
    <w:rsid w:val="00273046"/>
    <w:rsid w:val="00273278"/>
    <w:rsid w:val="002736C3"/>
    <w:rsid w:val="002737F4"/>
    <w:rsid w:val="00274A1E"/>
    <w:rsid w:val="00276335"/>
    <w:rsid w:val="002805F5"/>
    <w:rsid w:val="00280751"/>
    <w:rsid w:val="0028280A"/>
    <w:rsid w:val="0028428B"/>
    <w:rsid w:val="00285764"/>
    <w:rsid w:val="00286ACD"/>
    <w:rsid w:val="002872D4"/>
    <w:rsid w:val="00287301"/>
    <w:rsid w:val="00287838"/>
    <w:rsid w:val="00290341"/>
    <w:rsid w:val="002907B5"/>
    <w:rsid w:val="0029088B"/>
    <w:rsid w:val="00292223"/>
    <w:rsid w:val="00292EB7"/>
    <w:rsid w:val="00293B92"/>
    <w:rsid w:val="00294CDF"/>
    <w:rsid w:val="00295E2D"/>
    <w:rsid w:val="0029605E"/>
    <w:rsid w:val="00296227"/>
    <w:rsid w:val="00296F44"/>
    <w:rsid w:val="0029777D"/>
    <w:rsid w:val="002A055E"/>
    <w:rsid w:val="002A187B"/>
    <w:rsid w:val="002A1D4E"/>
    <w:rsid w:val="002A2869"/>
    <w:rsid w:val="002A3984"/>
    <w:rsid w:val="002A49C6"/>
    <w:rsid w:val="002A4D39"/>
    <w:rsid w:val="002A4F25"/>
    <w:rsid w:val="002A58EE"/>
    <w:rsid w:val="002A5A87"/>
    <w:rsid w:val="002A69C3"/>
    <w:rsid w:val="002A6E5C"/>
    <w:rsid w:val="002A7931"/>
    <w:rsid w:val="002B09D0"/>
    <w:rsid w:val="002B24D6"/>
    <w:rsid w:val="002B46F9"/>
    <w:rsid w:val="002B476A"/>
    <w:rsid w:val="002B4E71"/>
    <w:rsid w:val="002C0290"/>
    <w:rsid w:val="002C291F"/>
    <w:rsid w:val="002C2D7A"/>
    <w:rsid w:val="002C41E6"/>
    <w:rsid w:val="002C6542"/>
    <w:rsid w:val="002C679A"/>
    <w:rsid w:val="002D04AB"/>
    <w:rsid w:val="002D071A"/>
    <w:rsid w:val="002D2BA2"/>
    <w:rsid w:val="002D327E"/>
    <w:rsid w:val="002D34B2"/>
    <w:rsid w:val="002D48B0"/>
    <w:rsid w:val="002D5872"/>
    <w:rsid w:val="002D5B37"/>
    <w:rsid w:val="002D7637"/>
    <w:rsid w:val="002D789C"/>
    <w:rsid w:val="002E03A5"/>
    <w:rsid w:val="002E1386"/>
    <w:rsid w:val="002E17F2"/>
    <w:rsid w:val="002E390C"/>
    <w:rsid w:val="002E39D6"/>
    <w:rsid w:val="002E7CAE"/>
    <w:rsid w:val="002E7E07"/>
    <w:rsid w:val="002F0B37"/>
    <w:rsid w:val="002F2050"/>
    <w:rsid w:val="002F2771"/>
    <w:rsid w:val="002F37A9"/>
    <w:rsid w:val="002F3DBB"/>
    <w:rsid w:val="002F48EC"/>
    <w:rsid w:val="002F55C6"/>
    <w:rsid w:val="002F7A60"/>
    <w:rsid w:val="00301CE6"/>
    <w:rsid w:val="0030256B"/>
    <w:rsid w:val="00302A2D"/>
    <w:rsid w:val="00303CD2"/>
    <w:rsid w:val="0030501F"/>
    <w:rsid w:val="00307BA1"/>
    <w:rsid w:val="00310F02"/>
    <w:rsid w:val="003113BF"/>
    <w:rsid w:val="003116A9"/>
    <w:rsid w:val="00311702"/>
    <w:rsid w:val="00311E82"/>
    <w:rsid w:val="0031201E"/>
    <w:rsid w:val="0031307F"/>
    <w:rsid w:val="00313FD6"/>
    <w:rsid w:val="003143BD"/>
    <w:rsid w:val="003147F1"/>
    <w:rsid w:val="00315363"/>
    <w:rsid w:val="003203ED"/>
    <w:rsid w:val="00322908"/>
    <w:rsid w:val="00322C9F"/>
    <w:rsid w:val="00324D23"/>
    <w:rsid w:val="00327D34"/>
    <w:rsid w:val="00327D8E"/>
    <w:rsid w:val="00331751"/>
    <w:rsid w:val="0033364A"/>
    <w:rsid w:val="00333FE0"/>
    <w:rsid w:val="00334579"/>
    <w:rsid w:val="003357C1"/>
    <w:rsid w:val="00335858"/>
    <w:rsid w:val="00336B5F"/>
    <w:rsid w:val="00336BDA"/>
    <w:rsid w:val="00340729"/>
    <w:rsid w:val="00342BD7"/>
    <w:rsid w:val="0034448D"/>
    <w:rsid w:val="003457B0"/>
    <w:rsid w:val="00345F44"/>
    <w:rsid w:val="00346DB5"/>
    <w:rsid w:val="003477B1"/>
    <w:rsid w:val="0035167C"/>
    <w:rsid w:val="00354534"/>
    <w:rsid w:val="0035480E"/>
    <w:rsid w:val="00357380"/>
    <w:rsid w:val="0035755A"/>
    <w:rsid w:val="003602D9"/>
    <w:rsid w:val="003604CE"/>
    <w:rsid w:val="003642D3"/>
    <w:rsid w:val="003645B4"/>
    <w:rsid w:val="003659FF"/>
    <w:rsid w:val="00367867"/>
    <w:rsid w:val="00370E47"/>
    <w:rsid w:val="00371309"/>
    <w:rsid w:val="0037333F"/>
    <w:rsid w:val="003742AC"/>
    <w:rsid w:val="00376CC6"/>
    <w:rsid w:val="00377AF1"/>
    <w:rsid w:val="00377CE1"/>
    <w:rsid w:val="003813BE"/>
    <w:rsid w:val="00384FDD"/>
    <w:rsid w:val="00385BF0"/>
    <w:rsid w:val="003914F2"/>
    <w:rsid w:val="003939FF"/>
    <w:rsid w:val="00394EE2"/>
    <w:rsid w:val="00395578"/>
    <w:rsid w:val="003A04B2"/>
    <w:rsid w:val="003A1324"/>
    <w:rsid w:val="003A2223"/>
    <w:rsid w:val="003A2A0F"/>
    <w:rsid w:val="003A45A1"/>
    <w:rsid w:val="003A5B0A"/>
    <w:rsid w:val="003A5BA9"/>
    <w:rsid w:val="003A6BAC"/>
    <w:rsid w:val="003A70A4"/>
    <w:rsid w:val="003A7EF3"/>
    <w:rsid w:val="003B159C"/>
    <w:rsid w:val="003B1F48"/>
    <w:rsid w:val="003B2F55"/>
    <w:rsid w:val="003B369F"/>
    <w:rsid w:val="003B36A3"/>
    <w:rsid w:val="003B64BB"/>
    <w:rsid w:val="003B7FE5"/>
    <w:rsid w:val="003C11C8"/>
    <w:rsid w:val="003C166A"/>
    <w:rsid w:val="003C2702"/>
    <w:rsid w:val="003C4C40"/>
    <w:rsid w:val="003C4D07"/>
    <w:rsid w:val="003C4F39"/>
    <w:rsid w:val="003C6B08"/>
    <w:rsid w:val="003C6FC7"/>
    <w:rsid w:val="003C7806"/>
    <w:rsid w:val="003D109F"/>
    <w:rsid w:val="003D2478"/>
    <w:rsid w:val="003D2634"/>
    <w:rsid w:val="003D3C45"/>
    <w:rsid w:val="003D5B1F"/>
    <w:rsid w:val="003D6A12"/>
    <w:rsid w:val="003D78E2"/>
    <w:rsid w:val="003E116F"/>
    <w:rsid w:val="003E15FA"/>
    <w:rsid w:val="003E2229"/>
    <w:rsid w:val="003E36ED"/>
    <w:rsid w:val="003E55E4"/>
    <w:rsid w:val="003E6D63"/>
    <w:rsid w:val="003E70FB"/>
    <w:rsid w:val="003E74E3"/>
    <w:rsid w:val="003F05C7"/>
    <w:rsid w:val="003F2CD4"/>
    <w:rsid w:val="003F4676"/>
    <w:rsid w:val="003F5F19"/>
    <w:rsid w:val="003F6911"/>
    <w:rsid w:val="003F6BBE"/>
    <w:rsid w:val="003F7915"/>
    <w:rsid w:val="004000E8"/>
    <w:rsid w:val="00400DF8"/>
    <w:rsid w:val="004015EB"/>
    <w:rsid w:val="00402A7F"/>
    <w:rsid w:val="00402E2B"/>
    <w:rsid w:val="0040512B"/>
    <w:rsid w:val="00405CA5"/>
    <w:rsid w:val="00407CD3"/>
    <w:rsid w:val="00410134"/>
    <w:rsid w:val="004103CC"/>
    <w:rsid w:val="00410B72"/>
    <w:rsid w:val="00410F18"/>
    <w:rsid w:val="0041263E"/>
    <w:rsid w:val="00413AAC"/>
    <w:rsid w:val="00413E92"/>
    <w:rsid w:val="004146E6"/>
    <w:rsid w:val="0041750E"/>
    <w:rsid w:val="00417B75"/>
    <w:rsid w:val="00421105"/>
    <w:rsid w:val="00422597"/>
    <w:rsid w:val="00422AA4"/>
    <w:rsid w:val="004242F4"/>
    <w:rsid w:val="00427248"/>
    <w:rsid w:val="004273EB"/>
    <w:rsid w:val="00427416"/>
    <w:rsid w:val="00431772"/>
    <w:rsid w:val="00433FBE"/>
    <w:rsid w:val="004341B1"/>
    <w:rsid w:val="00437447"/>
    <w:rsid w:val="0043776B"/>
    <w:rsid w:val="00441426"/>
    <w:rsid w:val="00441A92"/>
    <w:rsid w:val="004431DC"/>
    <w:rsid w:val="004439C5"/>
    <w:rsid w:val="00444F56"/>
    <w:rsid w:val="0044563F"/>
    <w:rsid w:val="00446358"/>
    <w:rsid w:val="00446488"/>
    <w:rsid w:val="00447AED"/>
    <w:rsid w:val="004517AA"/>
    <w:rsid w:val="004527C8"/>
    <w:rsid w:val="00452CAC"/>
    <w:rsid w:val="004545C0"/>
    <w:rsid w:val="00454CC3"/>
    <w:rsid w:val="0045526D"/>
    <w:rsid w:val="00457565"/>
    <w:rsid w:val="00457B71"/>
    <w:rsid w:val="00457E19"/>
    <w:rsid w:val="00461718"/>
    <w:rsid w:val="004669E2"/>
    <w:rsid w:val="00466C5C"/>
    <w:rsid w:val="00470C31"/>
    <w:rsid w:val="00471B3D"/>
    <w:rsid w:val="00471DE0"/>
    <w:rsid w:val="004734D0"/>
    <w:rsid w:val="00474244"/>
    <w:rsid w:val="0047556B"/>
    <w:rsid w:val="00477768"/>
    <w:rsid w:val="0048206E"/>
    <w:rsid w:val="00483667"/>
    <w:rsid w:val="00487392"/>
    <w:rsid w:val="004918AA"/>
    <w:rsid w:val="00492A22"/>
    <w:rsid w:val="00492BC5"/>
    <w:rsid w:val="00492C19"/>
    <w:rsid w:val="004964F1"/>
    <w:rsid w:val="004A16BC"/>
    <w:rsid w:val="004A1BBC"/>
    <w:rsid w:val="004A2B94"/>
    <w:rsid w:val="004A7AB8"/>
    <w:rsid w:val="004A7EDF"/>
    <w:rsid w:val="004A7FE7"/>
    <w:rsid w:val="004B09C7"/>
    <w:rsid w:val="004B4CD5"/>
    <w:rsid w:val="004B4D91"/>
    <w:rsid w:val="004B6F6A"/>
    <w:rsid w:val="004B749C"/>
    <w:rsid w:val="004B7C0C"/>
    <w:rsid w:val="004B7F69"/>
    <w:rsid w:val="004C1461"/>
    <w:rsid w:val="004C2D2D"/>
    <w:rsid w:val="004C3898"/>
    <w:rsid w:val="004C4AFD"/>
    <w:rsid w:val="004C63AE"/>
    <w:rsid w:val="004D1BD0"/>
    <w:rsid w:val="004D2452"/>
    <w:rsid w:val="004D2655"/>
    <w:rsid w:val="004D2FFC"/>
    <w:rsid w:val="004D36B1"/>
    <w:rsid w:val="004D3C77"/>
    <w:rsid w:val="004D478C"/>
    <w:rsid w:val="004D4B32"/>
    <w:rsid w:val="004D5302"/>
    <w:rsid w:val="004D5F2F"/>
    <w:rsid w:val="004D79B5"/>
    <w:rsid w:val="004D7EBD"/>
    <w:rsid w:val="004E143E"/>
    <w:rsid w:val="004E2680"/>
    <w:rsid w:val="004E28F9"/>
    <w:rsid w:val="004E2A0B"/>
    <w:rsid w:val="004E462E"/>
    <w:rsid w:val="004E5485"/>
    <w:rsid w:val="004E56DC"/>
    <w:rsid w:val="004E5FB6"/>
    <w:rsid w:val="004E6FBF"/>
    <w:rsid w:val="004E76F4"/>
    <w:rsid w:val="004F0B4E"/>
    <w:rsid w:val="004F0B6C"/>
    <w:rsid w:val="004F0EFD"/>
    <w:rsid w:val="004F10AB"/>
    <w:rsid w:val="004F2078"/>
    <w:rsid w:val="004F4DA3"/>
    <w:rsid w:val="004F6749"/>
    <w:rsid w:val="004F76AD"/>
    <w:rsid w:val="00500F6C"/>
    <w:rsid w:val="0050323B"/>
    <w:rsid w:val="00503F7E"/>
    <w:rsid w:val="00506557"/>
    <w:rsid w:val="0050677A"/>
    <w:rsid w:val="00506DCC"/>
    <w:rsid w:val="005108D8"/>
    <w:rsid w:val="005116F9"/>
    <w:rsid w:val="00512219"/>
    <w:rsid w:val="00513151"/>
    <w:rsid w:val="00514D3B"/>
    <w:rsid w:val="005153A7"/>
    <w:rsid w:val="005161B7"/>
    <w:rsid w:val="0051650F"/>
    <w:rsid w:val="005219CF"/>
    <w:rsid w:val="005221B2"/>
    <w:rsid w:val="005225FD"/>
    <w:rsid w:val="00522668"/>
    <w:rsid w:val="005238B8"/>
    <w:rsid w:val="005247E1"/>
    <w:rsid w:val="005253FE"/>
    <w:rsid w:val="00527824"/>
    <w:rsid w:val="00530B41"/>
    <w:rsid w:val="00531488"/>
    <w:rsid w:val="0053208A"/>
    <w:rsid w:val="00533D9D"/>
    <w:rsid w:val="00534B59"/>
    <w:rsid w:val="00534FFB"/>
    <w:rsid w:val="005350F8"/>
    <w:rsid w:val="00536759"/>
    <w:rsid w:val="00537C62"/>
    <w:rsid w:val="00542E52"/>
    <w:rsid w:val="00546970"/>
    <w:rsid w:val="00554D0E"/>
    <w:rsid w:val="00554E19"/>
    <w:rsid w:val="00556F1E"/>
    <w:rsid w:val="00556F34"/>
    <w:rsid w:val="00560BC8"/>
    <w:rsid w:val="0056121F"/>
    <w:rsid w:val="0056330F"/>
    <w:rsid w:val="00563CE7"/>
    <w:rsid w:val="005662E2"/>
    <w:rsid w:val="005665F5"/>
    <w:rsid w:val="00567775"/>
    <w:rsid w:val="0057236B"/>
    <w:rsid w:val="00572505"/>
    <w:rsid w:val="0057379B"/>
    <w:rsid w:val="0057616C"/>
    <w:rsid w:val="00577580"/>
    <w:rsid w:val="005811D6"/>
    <w:rsid w:val="00581FF0"/>
    <w:rsid w:val="005820FA"/>
    <w:rsid w:val="00582809"/>
    <w:rsid w:val="005847CD"/>
    <w:rsid w:val="0058697D"/>
    <w:rsid w:val="0058798C"/>
    <w:rsid w:val="005900FA"/>
    <w:rsid w:val="00591441"/>
    <w:rsid w:val="005935A4"/>
    <w:rsid w:val="005948C2"/>
    <w:rsid w:val="00595437"/>
    <w:rsid w:val="00595DCA"/>
    <w:rsid w:val="00596F8F"/>
    <w:rsid w:val="0059735D"/>
    <w:rsid w:val="0059779B"/>
    <w:rsid w:val="00597E8C"/>
    <w:rsid w:val="005A209A"/>
    <w:rsid w:val="005A2F3C"/>
    <w:rsid w:val="005A57EF"/>
    <w:rsid w:val="005A5BB3"/>
    <w:rsid w:val="005A60F0"/>
    <w:rsid w:val="005A662D"/>
    <w:rsid w:val="005B09D5"/>
    <w:rsid w:val="005B1409"/>
    <w:rsid w:val="005B2A9B"/>
    <w:rsid w:val="005B3580"/>
    <w:rsid w:val="005B35D7"/>
    <w:rsid w:val="005B392A"/>
    <w:rsid w:val="005B3AA3"/>
    <w:rsid w:val="005B6F83"/>
    <w:rsid w:val="005C36A3"/>
    <w:rsid w:val="005C5618"/>
    <w:rsid w:val="005C66B4"/>
    <w:rsid w:val="005C74FB"/>
    <w:rsid w:val="005D1602"/>
    <w:rsid w:val="005D1783"/>
    <w:rsid w:val="005D2048"/>
    <w:rsid w:val="005D2DAD"/>
    <w:rsid w:val="005D650B"/>
    <w:rsid w:val="005D6B9F"/>
    <w:rsid w:val="005E222C"/>
    <w:rsid w:val="005E27C8"/>
    <w:rsid w:val="005E385F"/>
    <w:rsid w:val="005E53D6"/>
    <w:rsid w:val="005E5750"/>
    <w:rsid w:val="005E5B81"/>
    <w:rsid w:val="005E69DD"/>
    <w:rsid w:val="005E6DB0"/>
    <w:rsid w:val="005E729E"/>
    <w:rsid w:val="005F22FE"/>
    <w:rsid w:val="005F2CB1"/>
    <w:rsid w:val="005F3025"/>
    <w:rsid w:val="005F618C"/>
    <w:rsid w:val="005F70BD"/>
    <w:rsid w:val="005F7867"/>
    <w:rsid w:val="00600057"/>
    <w:rsid w:val="0060283C"/>
    <w:rsid w:val="00604F14"/>
    <w:rsid w:val="0060601E"/>
    <w:rsid w:val="0060731E"/>
    <w:rsid w:val="00610EDC"/>
    <w:rsid w:val="00611371"/>
    <w:rsid w:val="006113DA"/>
    <w:rsid w:val="00611B83"/>
    <w:rsid w:val="006131A3"/>
    <w:rsid w:val="00613257"/>
    <w:rsid w:val="0061328D"/>
    <w:rsid w:val="00615240"/>
    <w:rsid w:val="00615C6A"/>
    <w:rsid w:val="00616EC7"/>
    <w:rsid w:val="00620A71"/>
    <w:rsid w:val="00620D80"/>
    <w:rsid w:val="006234A6"/>
    <w:rsid w:val="00625ADE"/>
    <w:rsid w:val="006276DD"/>
    <w:rsid w:val="00627CD3"/>
    <w:rsid w:val="00630001"/>
    <w:rsid w:val="006311B3"/>
    <w:rsid w:val="00631C91"/>
    <w:rsid w:val="0063284C"/>
    <w:rsid w:val="006349C4"/>
    <w:rsid w:val="00636398"/>
    <w:rsid w:val="006368D3"/>
    <w:rsid w:val="006377EC"/>
    <w:rsid w:val="0064151F"/>
    <w:rsid w:val="00641533"/>
    <w:rsid w:val="0064208D"/>
    <w:rsid w:val="00642A46"/>
    <w:rsid w:val="00643475"/>
    <w:rsid w:val="0064396A"/>
    <w:rsid w:val="00643D5F"/>
    <w:rsid w:val="00644580"/>
    <w:rsid w:val="006450E5"/>
    <w:rsid w:val="0064624E"/>
    <w:rsid w:val="00650A15"/>
    <w:rsid w:val="00650AB9"/>
    <w:rsid w:val="00650F99"/>
    <w:rsid w:val="00652876"/>
    <w:rsid w:val="00655733"/>
    <w:rsid w:val="00655ACD"/>
    <w:rsid w:val="006560B6"/>
    <w:rsid w:val="00656A92"/>
    <w:rsid w:val="00656DDE"/>
    <w:rsid w:val="00657204"/>
    <w:rsid w:val="0065721F"/>
    <w:rsid w:val="0066011D"/>
    <w:rsid w:val="006607C0"/>
    <w:rsid w:val="006613A6"/>
    <w:rsid w:val="006627A2"/>
    <w:rsid w:val="00662D91"/>
    <w:rsid w:val="00662DA6"/>
    <w:rsid w:val="006634E6"/>
    <w:rsid w:val="00664343"/>
    <w:rsid w:val="0066482A"/>
    <w:rsid w:val="00664AFB"/>
    <w:rsid w:val="006655EE"/>
    <w:rsid w:val="00667EE7"/>
    <w:rsid w:val="00670922"/>
    <w:rsid w:val="00670BE1"/>
    <w:rsid w:val="0067218F"/>
    <w:rsid w:val="0067240F"/>
    <w:rsid w:val="00673D5F"/>
    <w:rsid w:val="006741F2"/>
    <w:rsid w:val="006747B3"/>
    <w:rsid w:val="00674CC3"/>
    <w:rsid w:val="00675C72"/>
    <w:rsid w:val="0067641B"/>
    <w:rsid w:val="006771F9"/>
    <w:rsid w:val="006774E8"/>
    <w:rsid w:val="006776D7"/>
    <w:rsid w:val="00681003"/>
    <w:rsid w:val="006817C9"/>
    <w:rsid w:val="00683D70"/>
    <w:rsid w:val="00683ECE"/>
    <w:rsid w:val="006930DA"/>
    <w:rsid w:val="00695FC2"/>
    <w:rsid w:val="00696949"/>
    <w:rsid w:val="00696A48"/>
    <w:rsid w:val="00697052"/>
    <w:rsid w:val="00697292"/>
    <w:rsid w:val="006A0872"/>
    <w:rsid w:val="006A0E23"/>
    <w:rsid w:val="006A11BB"/>
    <w:rsid w:val="006A46FB"/>
    <w:rsid w:val="006A59E3"/>
    <w:rsid w:val="006A5E28"/>
    <w:rsid w:val="006A697B"/>
    <w:rsid w:val="006A7AFF"/>
    <w:rsid w:val="006B0602"/>
    <w:rsid w:val="006B09CE"/>
    <w:rsid w:val="006B1816"/>
    <w:rsid w:val="006B1DC2"/>
    <w:rsid w:val="006B2099"/>
    <w:rsid w:val="006B2BFC"/>
    <w:rsid w:val="006B50CF"/>
    <w:rsid w:val="006C03B8"/>
    <w:rsid w:val="006C11D0"/>
    <w:rsid w:val="006C223B"/>
    <w:rsid w:val="006C281D"/>
    <w:rsid w:val="006C4632"/>
    <w:rsid w:val="006C5EC9"/>
    <w:rsid w:val="006C6059"/>
    <w:rsid w:val="006C7472"/>
    <w:rsid w:val="006C7522"/>
    <w:rsid w:val="006D165F"/>
    <w:rsid w:val="006D167A"/>
    <w:rsid w:val="006D21CF"/>
    <w:rsid w:val="006D2302"/>
    <w:rsid w:val="006D3685"/>
    <w:rsid w:val="006D3DDD"/>
    <w:rsid w:val="006D6F08"/>
    <w:rsid w:val="006E062C"/>
    <w:rsid w:val="006E1C82"/>
    <w:rsid w:val="006E2388"/>
    <w:rsid w:val="006E2440"/>
    <w:rsid w:val="006E28B7"/>
    <w:rsid w:val="006E2A9B"/>
    <w:rsid w:val="006E2CE0"/>
    <w:rsid w:val="006E3310"/>
    <w:rsid w:val="006E4E39"/>
    <w:rsid w:val="006E565E"/>
    <w:rsid w:val="006E673D"/>
    <w:rsid w:val="006E7D3B"/>
    <w:rsid w:val="006F002A"/>
    <w:rsid w:val="006F04CE"/>
    <w:rsid w:val="006F14CE"/>
    <w:rsid w:val="006F1B70"/>
    <w:rsid w:val="006F341D"/>
    <w:rsid w:val="006F3CDE"/>
    <w:rsid w:val="006F58D4"/>
    <w:rsid w:val="006F6582"/>
    <w:rsid w:val="0070346E"/>
    <w:rsid w:val="00704313"/>
    <w:rsid w:val="00704D4F"/>
    <w:rsid w:val="00704EDB"/>
    <w:rsid w:val="00706101"/>
    <w:rsid w:val="00706BD8"/>
    <w:rsid w:val="00707072"/>
    <w:rsid w:val="007076BA"/>
    <w:rsid w:val="00707D61"/>
    <w:rsid w:val="00712287"/>
    <w:rsid w:val="00712772"/>
    <w:rsid w:val="00713279"/>
    <w:rsid w:val="007148D3"/>
    <w:rsid w:val="00715B9A"/>
    <w:rsid w:val="00716C18"/>
    <w:rsid w:val="00717532"/>
    <w:rsid w:val="00717772"/>
    <w:rsid w:val="00724747"/>
    <w:rsid w:val="00725578"/>
    <w:rsid w:val="007257D0"/>
    <w:rsid w:val="00726695"/>
    <w:rsid w:val="00726EA6"/>
    <w:rsid w:val="00726F04"/>
    <w:rsid w:val="00727208"/>
    <w:rsid w:val="00727680"/>
    <w:rsid w:val="007319ED"/>
    <w:rsid w:val="007348B1"/>
    <w:rsid w:val="007362A6"/>
    <w:rsid w:val="00736D7D"/>
    <w:rsid w:val="007371FD"/>
    <w:rsid w:val="00740E58"/>
    <w:rsid w:val="00742607"/>
    <w:rsid w:val="00743D59"/>
    <w:rsid w:val="007445A0"/>
    <w:rsid w:val="0074524B"/>
    <w:rsid w:val="00746A24"/>
    <w:rsid w:val="0074758D"/>
    <w:rsid w:val="007478B3"/>
    <w:rsid w:val="00747D8B"/>
    <w:rsid w:val="00750D3C"/>
    <w:rsid w:val="00750E76"/>
    <w:rsid w:val="00751228"/>
    <w:rsid w:val="0075321F"/>
    <w:rsid w:val="00753D05"/>
    <w:rsid w:val="00755315"/>
    <w:rsid w:val="00755F8A"/>
    <w:rsid w:val="007571E1"/>
    <w:rsid w:val="00757A16"/>
    <w:rsid w:val="00760336"/>
    <w:rsid w:val="007604B2"/>
    <w:rsid w:val="00761475"/>
    <w:rsid w:val="007640C7"/>
    <w:rsid w:val="00765281"/>
    <w:rsid w:val="00766114"/>
    <w:rsid w:val="007665DF"/>
    <w:rsid w:val="00766BAD"/>
    <w:rsid w:val="00767957"/>
    <w:rsid w:val="007712B5"/>
    <w:rsid w:val="007729A2"/>
    <w:rsid w:val="00773444"/>
    <w:rsid w:val="007755F2"/>
    <w:rsid w:val="00776971"/>
    <w:rsid w:val="00776D45"/>
    <w:rsid w:val="00780A80"/>
    <w:rsid w:val="0078177E"/>
    <w:rsid w:val="0078304C"/>
    <w:rsid w:val="00783673"/>
    <w:rsid w:val="007853E8"/>
    <w:rsid w:val="00785490"/>
    <w:rsid w:val="00791035"/>
    <w:rsid w:val="00791415"/>
    <w:rsid w:val="007925EA"/>
    <w:rsid w:val="0079275A"/>
    <w:rsid w:val="00792CFC"/>
    <w:rsid w:val="00793CD8"/>
    <w:rsid w:val="00794253"/>
    <w:rsid w:val="0079597E"/>
    <w:rsid w:val="00795C92"/>
    <w:rsid w:val="00796231"/>
    <w:rsid w:val="00796466"/>
    <w:rsid w:val="0079743E"/>
    <w:rsid w:val="007A092E"/>
    <w:rsid w:val="007A1CB3"/>
    <w:rsid w:val="007A306F"/>
    <w:rsid w:val="007A37B2"/>
    <w:rsid w:val="007A42BE"/>
    <w:rsid w:val="007A43A6"/>
    <w:rsid w:val="007A58A6"/>
    <w:rsid w:val="007A5F47"/>
    <w:rsid w:val="007A6470"/>
    <w:rsid w:val="007A7A29"/>
    <w:rsid w:val="007B22C8"/>
    <w:rsid w:val="007B2A2A"/>
    <w:rsid w:val="007B2DE1"/>
    <w:rsid w:val="007B3D2D"/>
    <w:rsid w:val="007B4062"/>
    <w:rsid w:val="007B50AE"/>
    <w:rsid w:val="007B51DF"/>
    <w:rsid w:val="007C05DD"/>
    <w:rsid w:val="007C0C19"/>
    <w:rsid w:val="007C2097"/>
    <w:rsid w:val="007C218D"/>
    <w:rsid w:val="007C2C0F"/>
    <w:rsid w:val="007C3D18"/>
    <w:rsid w:val="007C55B5"/>
    <w:rsid w:val="007C60BF"/>
    <w:rsid w:val="007C6A07"/>
    <w:rsid w:val="007C75A1"/>
    <w:rsid w:val="007C77A5"/>
    <w:rsid w:val="007D04E5"/>
    <w:rsid w:val="007D3254"/>
    <w:rsid w:val="007D39A1"/>
    <w:rsid w:val="007D5901"/>
    <w:rsid w:val="007D735A"/>
    <w:rsid w:val="007D7526"/>
    <w:rsid w:val="007E2E1E"/>
    <w:rsid w:val="007E3638"/>
    <w:rsid w:val="007E4007"/>
    <w:rsid w:val="007E4610"/>
    <w:rsid w:val="007E4715"/>
    <w:rsid w:val="007E505B"/>
    <w:rsid w:val="007E5362"/>
    <w:rsid w:val="007E7091"/>
    <w:rsid w:val="007F0EEE"/>
    <w:rsid w:val="007F4D76"/>
    <w:rsid w:val="007F5F21"/>
    <w:rsid w:val="00802B2A"/>
    <w:rsid w:val="00803FAE"/>
    <w:rsid w:val="00804887"/>
    <w:rsid w:val="0080605F"/>
    <w:rsid w:val="00807786"/>
    <w:rsid w:val="00807806"/>
    <w:rsid w:val="00807873"/>
    <w:rsid w:val="00811A38"/>
    <w:rsid w:val="00811FCB"/>
    <w:rsid w:val="008158D6"/>
    <w:rsid w:val="00815C99"/>
    <w:rsid w:val="00816152"/>
    <w:rsid w:val="00817196"/>
    <w:rsid w:val="0082038F"/>
    <w:rsid w:val="00820BC0"/>
    <w:rsid w:val="00821477"/>
    <w:rsid w:val="00822790"/>
    <w:rsid w:val="00822A59"/>
    <w:rsid w:val="008235DB"/>
    <w:rsid w:val="00823EBA"/>
    <w:rsid w:val="00824492"/>
    <w:rsid w:val="00824AB4"/>
    <w:rsid w:val="00825AB5"/>
    <w:rsid w:val="00825C42"/>
    <w:rsid w:val="00825D25"/>
    <w:rsid w:val="0082709A"/>
    <w:rsid w:val="008275C1"/>
    <w:rsid w:val="00827D6F"/>
    <w:rsid w:val="00830600"/>
    <w:rsid w:val="0083418E"/>
    <w:rsid w:val="00834362"/>
    <w:rsid w:val="0083551E"/>
    <w:rsid w:val="00836834"/>
    <w:rsid w:val="008376AC"/>
    <w:rsid w:val="00840758"/>
    <w:rsid w:val="00840EC6"/>
    <w:rsid w:val="0084337C"/>
    <w:rsid w:val="008444E8"/>
    <w:rsid w:val="00844E80"/>
    <w:rsid w:val="008457A9"/>
    <w:rsid w:val="00845C99"/>
    <w:rsid w:val="00846341"/>
    <w:rsid w:val="00846FE7"/>
    <w:rsid w:val="00850084"/>
    <w:rsid w:val="00851DA6"/>
    <w:rsid w:val="00856911"/>
    <w:rsid w:val="008607C4"/>
    <w:rsid w:val="00860A02"/>
    <w:rsid w:val="00860CE1"/>
    <w:rsid w:val="00863A74"/>
    <w:rsid w:val="008665F0"/>
    <w:rsid w:val="00867127"/>
    <w:rsid w:val="008677FD"/>
    <w:rsid w:val="008706D4"/>
    <w:rsid w:val="00870DDC"/>
    <w:rsid w:val="00870F8A"/>
    <w:rsid w:val="008719A4"/>
    <w:rsid w:val="00871D23"/>
    <w:rsid w:val="00874211"/>
    <w:rsid w:val="00874312"/>
    <w:rsid w:val="0087437C"/>
    <w:rsid w:val="00875CD7"/>
    <w:rsid w:val="00876B4D"/>
    <w:rsid w:val="00877140"/>
    <w:rsid w:val="00877F18"/>
    <w:rsid w:val="00883FCC"/>
    <w:rsid w:val="008938AA"/>
    <w:rsid w:val="008941E3"/>
    <w:rsid w:val="00894A88"/>
    <w:rsid w:val="00894D39"/>
    <w:rsid w:val="00895386"/>
    <w:rsid w:val="0089655D"/>
    <w:rsid w:val="00896A5E"/>
    <w:rsid w:val="008A03D9"/>
    <w:rsid w:val="008A1499"/>
    <w:rsid w:val="008A14FB"/>
    <w:rsid w:val="008A21FF"/>
    <w:rsid w:val="008A2CE2"/>
    <w:rsid w:val="008A2FF7"/>
    <w:rsid w:val="008A30AC"/>
    <w:rsid w:val="008A3393"/>
    <w:rsid w:val="008A3563"/>
    <w:rsid w:val="008A44B8"/>
    <w:rsid w:val="008A51A8"/>
    <w:rsid w:val="008A54C7"/>
    <w:rsid w:val="008A77D8"/>
    <w:rsid w:val="008A7FAA"/>
    <w:rsid w:val="008B0483"/>
    <w:rsid w:val="008B0883"/>
    <w:rsid w:val="008B120C"/>
    <w:rsid w:val="008B1379"/>
    <w:rsid w:val="008B51A0"/>
    <w:rsid w:val="008B592A"/>
    <w:rsid w:val="008B67E7"/>
    <w:rsid w:val="008B7845"/>
    <w:rsid w:val="008B7B5C"/>
    <w:rsid w:val="008C0C99"/>
    <w:rsid w:val="008C2017"/>
    <w:rsid w:val="008C46BB"/>
    <w:rsid w:val="008C4958"/>
    <w:rsid w:val="008C4BAA"/>
    <w:rsid w:val="008C5659"/>
    <w:rsid w:val="008C6AE8"/>
    <w:rsid w:val="008C6D9E"/>
    <w:rsid w:val="008C7573"/>
    <w:rsid w:val="008D00A5"/>
    <w:rsid w:val="008D1E5C"/>
    <w:rsid w:val="008D2688"/>
    <w:rsid w:val="008D34F1"/>
    <w:rsid w:val="008D37C9"/>
    <w:rsid w:val="008D39D8"/>
    <w:rsid w:val="008D4240"/>
    <w:rsid w:val="008D6598"/>
    <w:rsid w:val="008D6D1A"/>
    <w:rsid w:val="008E01D7"/>
    <w:rsid w:val="008E065E"/>
    <w:rsid w:val="008E0927"/>
    <w:rsid w:val="008E1909"/>
    <w:rsid w:val="008E1B84"/>
    <w:rsid w:val="008E3072"/>
    <w:rsid w:val="008E41AB"/>
    <w:rsid w:val="008E5BE7"/>
    <w:rsid w:val="008F1EAB"/>
    <w:rsid w:val="008F33DC"/>
    <w:rsid w:val="008F343A"/>
    <w:rsid w:val="008F4399"/>
    <w:rsid w:val="008F477F"/>
    <w:rsid w:val="008F4AE8"/>
    <w:rsid w:val="008F6BC2"/>
    <w:rsid w:val="0090093F"/>
    <w:rsid w:val="0090184B"/>
    <w:rsid w:val="00902350"/>
    <w:rsid w:val="0090336B"/>
    <w:rsid w:val="0090392C"/>
    <w:rsid w:val="00903D53"/>
    <w:rsid w:val="009053AA"/>
    <w:rsid w:val="00906296"/>
    <w:rsid w:val="00906939"/>
    <w:rsid w:val="00910B7D"/>
    <w:rsid w:val="00911DFB"/>
    <w:rsid w:val="009122BD"/>
    <w:rsid w:val="00913447"/>
    <w:rsid w:val="009139D9"/>
    <w:rsid w:val="0091446A"/>
    <w:rsid w:val="00914AD8"/>
    <w:rsid w:val="00916079"/>
    <w:rsid w:val="00916C10"/>
    <w:rsid w:val="009170F7"/>
    <w:rsid w:val="00917CE9"/>
    <w:rsid w:val="00920BF2"/>
    <w:rsid w:val="00922010"/>
    <w:rsid w:val="0092205D"/>
    <w:rsid w:val="00922E69"/>
    <w:rsid w:val="009233F3"/>
    <w:rsid w:val="009239ED"/>
    <w:rsid w:val="00924577"/>
    <w:rsid w:val="00924773"/>
    <w:rsid w:val="00924E95"/>
    <w:rsid w:val="009252DB"/>
    <w:rsid w:val="00925429"/>
    <w:rsid w:val="00926E69"/>
    <w:rsid w:val="00926FF9"/>
    <w:rsid w:val="00931BD9"/>
    <w:rsid w:val="00933124"/>
    <w:rsid w:val="00933D3E"/>
    <w:rsid w:val="00933FC5"/>
    <w:rsid w:val="00934A27"/>
    <w:rsid w:val="009368F3"/>
    <w:rsid w:val="00937AE6"/>
    <w:rsid w:val="009406C0"/>
    <w:rsid w:val="00940DBC"/>
    <w:rsid w:val="00941636"/>
    <w:rsid w:val="00943742"/>
    <w:rsid w:val="00945220"/>
    <w:rsid w:val="00945C05"/>
    <w:rsid w:val="00946945"/>
    <w:rsid w:val="00947713"/>
    <w:rsid w:val="00950DE7"/>
    <w:rsid w:val="00950E4E"/>
    <w:rsid w:val="0095326C"/>
    <w:rsid w:val="00953920"/>
    <w:rsid w:val="00953D47"/>
    <w:rsid w:val="00955F40"/>
    <w:rsid w:val="0095681E"/>
    <w:rsid w:val="009572D4"/>
    <w:rsid w:val="00961921"/>
    <w:rsid w:val="0096430A"/>
    <w:rsid w:val="0096554B"/>
    <w:rsid w:val="0096584A"/>
    <w:rsid w:val="00967DD4"/>
    <w:rsid w:val="00970885"/>
    <w:rsid w:val="00970F6D"/>
    <w:rsid w:val="00971518"/>
    <w:rsid w:val="00971BC8"/>
    <w:rsid w:val="00971F08"/>
    <w:rsid w:val="0097382A"/>
    <w:rsid w:val="00973EDC"/>
    <w:rsid w:val="0097460A"/>
    <w:rsid w:val="00974ABD"/>
    <w:rsid w:val="0097603D"/>
    <w:rsid w:val="00976737"/>
    <w:rsid w:val="00976949"/>
    <w:rsid w:val="00980477"/>
    <w:rsid w:val="0098495C"/>
    <w:rsid w:val="00985253"/>
    <w:rsid w:val="009853B3"/>
    <w:rsid w:val="00985C86"/>
    <w:rsid w:val="00987F26"/>
    <w:rsid w:val="00990630"/>
    <w:rsid w:val="00991382"/>
    <w:rsid w:val="00991761"/>
    <w:rsid w:val="00991899"/>
    <w:rsid w:val="009921B8"/>
    <w:rsid w:val="00993C5F"/>
    <w:rsid w:val="00994DCA"/>
    <w:rsid w:val="00995539"/>
    <w:rsid w:val="009960EC"/>
    <w:rsid w:val="009970DD"/>
    <w:rsid w:val="00997632"/>
    <w:rsid w:val="009A0FBA"/>
    <w:rsid w:val="009A1601"/>
    <w:rsid w:val="009A330A"/>
    <w:rsid w:val="009A3BB6"/>
    <w:rsid w:val="009A462D"/>
    <w:rsid w:val="009A4925"/>
    <w:rsid w:val="009A4B0E"/>
    <w:rsid w:val="009A5CBA"/>
    <w:rsid w:val="009A6600"/>
    <w:rsid w:val="009A6C21"/>
    <w:rsid w:val="009A70BA"/>
    <w:rsid w:val="009B1F30"/>
    <w:rsid w:val="009B254A"/>
    <w:rsid w:val="009B2E01"/>
    <w:rsid w:val="009B3AC2"/>
    <w:rsid w:val="009B4DF4"/>
    <w:rsid w:val="009B5198"/>
    <w:rsid w:val="009B564E"/>
    <w:rsid w:val="009B5EA8"/>
    <w:rsid w:val="009B7E87"/>
    <w:rsid w:val="009C0169"/>
    <w:rsid w:val="009C04C7"/>
    <w:rsid w:val="009C26EC"/>
    <w:rsid w:val="009C391F"/>
    <w:rsid w:val="009C3B51"/>
    <w:rsid w:val="009C403E"/>
    <w:rsid w:val="009C568D"/>
    <w:rsid w:val="009C6915"/>
    <w:rsid w:val="009D0846"/>
    <w:rsid w:val="009D3D55"/>
    <w:rsid w:val="009D4FF0"/>
    <w:rsid w:val="009D57D8"/>
    <w:rsid w:val="009D5C39"/>
    <w:rsid w:val="009D703C"/>
    <w:rsid w:val="009D718F"/>
    <w:rsid w:val="009D7A6B"/>
    <w:rsid w:val="009D7B45"/>
    <w:rsid w:val="009E068F"/>
    <w:rsid w:val="009E14E0"/>
    <w:rsid w:val="009E35DB"/>
    <w:rsid w:val="009E47A3"/>
    <w:rsid w:val="009E6A76"/>
    <w:rsid w:val="009E78AE"/>
    <w:rsid w:val="009F08F3"/>
    <w:rsid w:val="009F1288"/>
    <w:rsid w:val="009F1999"/>
    <w:rsid w:val="009F344F"/>
    <w:rsid w:val="00A02D82"/>
    <w:rsid w:val="00A031D8"/>
    <w:rsid w:val="00A0436D"/>
    <w:rsid w:val="00A048A8"/>
    <w:rsid w:val="00A04F49"/>
    <w:rsid w:val="00A1353D"/>
    <w:rsid w:val="00A13E54"/>
    <w:rsid w:val="00A152B8"/>
    <w:rsid w:val="00A158A8"/>
    <w:rsid w:val="00A17F63"/>
    <w:rsid w:val="00A20937"/>
    <w:rsid w:val="00A2193B"/>
    <w:rsid w:val="00A2304B"/>
    <w:rsid w:val="00A23440"/>
    <w:rsid w:val="00A2351A"/>
    <w:rsid w:val="00A244D8"/>
    <w:rsid w:val="00A25CDC"/>
    <w:rsid w:val="00A264A9"/>
    <w:rsid w:val="00A26DCF"/>
    <w:rsid w:val="00A27785"/>
    <w:rsid w:val="00A30187"/>
    <w:rsid w:val="00A30D7F"/>
    <w:rsid w:val="00A3163F"/>
    <w:rsid w:val="00A3448A"/>
    <w:rsid w:val="00A3497A"/>
    <w:rsid w:val="00A36297"/>
    <w:rsid w:val="00A40686"/>
    <w:rsid w:val="00A40E28"/>
    <w:rsid w:val="00A41E2B"/>
    <w:rsid w:val="00A45B74"/>
    <w:rsid w:val="00A45B80"/>
    <w:rsid w:val="00A4615E"/>
    <w:rsid w:val="00A52E1D"/>
    <w:rsid w:val="00A532C3"/>
    <w:rsid w:val="00A53802"/>
    <w:rsid w:val="00A53B67"/>
    <w:rsid w:val="00A53E73"/>
    <w:rsid w:val="00A55A6F"/>
    <w:rsid w:val="00A55B61"/>
    <w:rsid w:val="00A561A2"/>
    <w:rsid w:val="00A61499"/>
    <w:rsid w:val="00A62A77"/>
    <w:rsid w:val="00A63483"/>
    <w:rsid w:val="00A64C08"/>
    <w:rsid w:val="00A64E11"/>
    <w:rsid w:val="00A657D7"/>
    <w:rsid w:val="00A65D5D"/>
    <w:rsid w:val="00A660AC"/>
    <w:rsid w:val="00A675E0"/>
    <w:rsid w:val="00A67E6C"/>
    <w:rsid w:val="00A70763"/>
    <w:rsid w:val="00A70BCB"/>
    <w:rsid w:val="00A714B1"/>
    <w:rsid w:val="00A71B0F"/>
    <w:rsid w:val="00A71B99"/>
    <w:rsid w:val="00A739D0"/>
    <w:rsid w:val="00A73C92"/>
    <w:rsid w:val="00A761D4"/>
    <w:rsid w:val="00A77EC4"/>
    <w:rsid w:val="00A77ECB"/>
    <w:rsid w:val="00A80A81"/>
    <w:rsid w:val="00A81B0A"/>
    <w:rsid w:val="00A84A8C"/>
    <w:rsid w:val="00A878C9"/>
    <w:rsid w:val="00A919E0"/>
    <w:rsid w:val="00A92879"/>
    <w:rsid w:val="00A92955"/>
    <w:rsid w:val="00A9316E"/>
    <w:rsid w:val="00A938F5"/>
    <w:rsid w:val="00A93DF2"/>
    <w:rsid w:val="00A9430D"/>
    <w:rsid w:val="00A9442A"/>
    <w:rsid w:val="00A96AE2"/>
    <w:rsid w:val="00A97792"/>
    <w:rsid w:val="00A97CA3"/>
    <w:rsid w:val="00AA016F"/>
    <w:rsid w:val="00AA1ED6"/>
    <w:rsid w:val="00AA40E0"/>
    <w:rsid w:val="00AA51D6"/>
    <w:rsid w:val="00AA597A"/>
    <w:rsid w:val="00AA7647"/>
    <w:rsid w:val="00AB0BC8"/>
    <w:rsid w:val="00AB110C"/>
    <w:rsid w:val="00AB11CA"/>
    <w:rsid w:val="00AB1418"/>
    <w:rsid w:val="00AB14D9"/>
    <w:rsid w:val="00AB4AB8"/>
    <w:rsid w:val="00AB655E"/>
    <w:rsid w:val="00AC007F"/>
    <w:rsid w:val="00AC1BD9"/>
    <w:rsid w:val="00AC2ECD"/>
    <w:rsid w:val="00AC3119"/>
    <w:rsid w:val="00AC49FB"/>
    <w:rsid w:val="00AC4BD5"/>
    <w:rsid w:val="00AC5A10"/>
    <w:rsid w:val="00AD0AA3"/>
    <w:rsid w:val="00AD0E6F"/>
    <w:rsid w:val="00AD1FF5"/>
    <w:rsid w:val="00AD3F94"/>
    <w:rsid w:val="00AD4A5A"/>
    <w:rsid w:val="00AD54E5"/>
    <w:rsid w:val="00AE05E4"/>
    <w:rsid w:val="00AE27AC"/>
    <w:rsid w:val="00AE40E0"/>
    <w:rsid w:val="00AE4BC4"/>
    <w:rsid w:val="00AE4DBA"/>
    <w:rsid w:val="00AE4F07"/>
    <w:rsid w:val="00AE7C75"/>
    <w:rsid w:val="00AF076B"/>
    <w:rsid w:val="00AF0FF8"/>
    <w:rsid w:val="00AF1C5D"/>
    <w:rsid w:val="00AF1CEF"/>
    <w:rsid w:val="00AF42D7"/>
    <w:rsid w:val="00AF6187"/>
    <w:rsid w:val="00AF77C5"/>
    <w:rsid w:val="00B006FE"/>
    <w:rsid w:val="00B007CB"/>
    <w:rsid w:val="00B00F44"/>
    <w:rsid w:val="00B01EA4"/>
    <w:rsid w:val="00B02AA9"/>
    <w:rsid w:val="00B02FA3"/>
    <w:rsid w:val="00B03A6E"/>
    <w:rsid w:val="00B04427"/>
    <w:rsid w:val="00B05084"/>
    <w:rsid w:val="00B06F0D"/>
    <w:rsid w:val="00B11610"/>
    <w:rsid w:val="00B13905"/>
    <w:rsid w:val="00B157F9"/>
    <w:rsid w:val="00B1666A"/>
    <w:rsid w:val="00B20256"/>
    <w:rsid w:val="00B203EF"/>
    <w:rsid w:val="00B20995"/>
    <w:rsid w:val="00B20D09"/>
    <w:rsid w:val="00B20EE3"/>
    <w:rsid w:val="00B25E13"/>
    <w:rsid w:val="00B272AB"/>
    <w:rsid w:val="00B2763F"/>
    <w:rsid w:val="00B27AAC"/>
    <w:rsid w:val="00B30929"/>
    <w:rsid w:val="00B316BE"/>
    <w:rsid w:val="00B335CA"/>
    <w:rsid w:val="00B35DB6"/>
    <w:rsid w:val="00B3681A"/>
    <w:rsid w:val="00B3718F"/>
    <w:rsid w:val="00B372AA"/>
    <w:rsid w:val="00B379DA"/>
    <w:rsid w:val="00B40445"/>
    <w:rsid w:val="00B409E0"/>
    <w:rsid w:val="00B40E03"/>
    <w:rsid w:val="00B41888"/>
    <w:rsid w:val="00B42056"/>
    <w:rsid w:val="00B42998"/>
    <w:rsid w:val="00B446A0"/>
    <w:rsid w:val="00B44EBE"/>
    <w:rsid w:val="00B458F3"/>
    <w:rsid w:val="00B45A52"/>
    <w:rsid w:val="00B45B65"/>
    <w:rsid w:val="00B46175"/>
    <w:rsid w:val="00B466E7"/>
    <w:rsid w:val="00B473DD"/>
    <w:rsid w:val="00B51825"/>
    <w:rsid w:val="00B52F14"/>
    <w:rsid w:val="00B53CD4"/>
    <w:rsid w:val="00B5409C"/>
    <w:rsid w:val="00B548B7"/>
    <w:rsid w:val="00B54AFE"/>
    <w:rsid w:val="00B55A88"/>
    <w:rsid w:val="00B55C89"/>
    <w:rsid w:val="00B62161"/>
    <w:rsid w:val="00B6474A"/>
    <w:rsid w:val="00B647D4"/>
    <w:rsid w:val="00B64B74"/>
    <w:rsid w:val="00B652CD"/>
    <w:rsid w:val="00B660F6"/>
    <w:rsid w:val="00B664C7"/>
    <w:rsid w:val="00B70414"/>
    <w:rsid w:val="00B739A4"/>
    <w:rsid w:val="00B739F6"/>
    <w:rsid w:val="00B81A6C"/>
    <w:rsid w:val="00B824C9"/>
    <w:rsid w:val="00B840F9"/>
    <w:rsid w:val="00B8532B"/>
    <w:rsid w:val="00B85DE5"/>
    <w:rsid w:val="00B862E5"/>
    <w:rsid w:val="00B87F9B"/>
    <w:rsid w:val="00B90F73"/>
    <w:rsid w:val="00B91C55"/>
    <w:rsid w:val="00B92F0C"/>
    <w:rsid w:val="00B93402"/>
    <w:rsid w:val="00B93B59"/>
    <w:rsid w:val="00B9406A"/>
    <w:rsid w:val="00B9439F"/>
    <w:rsid w:val="00B9584F"/>
    <w:rsid w:val="00B96FC4"/>
    <w:rsid w:val="00BA2280"/>
    <w:rsid w:val="00BA22DA"/>
    <w:rsid w:val="00BA2A08"/>
    <w:rsid w:val="00BA3B74"/>
    <w:rsid w:val="00BA41B3"/>
    <w:rsid w:val="00BA4D8C"/>
    <w:rsid w:val="00BA56D2"/>
    <w:rsid w:val="00BA65B5"/>
    <w:rsid w:val="00BA76E0"/>
    <w:rsid w:val="00BB2611"/>
    <w:rsid w:val="00BB2A25"/>
    <w:rsid w:val="00BB3512"/>
    <w:rsid w:val="00BB51E9"/>
    <w:rsid w:val="00BC0FDC"/>
    <w:rsid w:val="00BC10C0"/>
    <w:rsid w:val="00BC3053"/>
    <w:rsid w:val="00BC4D2E"/>
    <w:rsid w:val="00BD3D3D"/>
    <w:rsid w:val="00BD48AC"/>
    <w:rsid w:val="00BD5F1A"/>
    <w:rsid w:val="00BD5F88"/>
    <w:rsid w:val="00BE05E2"/>
    <w:rsid w:val="00BE1143"/>
    <w:rsid w:val="00BE1234"/>
    <w:rsid w:val="00BE16F9"/>
    <w:rsid w:val="00BE18B3"/>
    <w:rsid w:val="00BE1E59"/>
    <w:rsid w:val="00BE2781"/>
    <w:rsid w:val="00BE2FA6"/>
    <w:rsid w:val="00BE333F"/>
    <w:rsid w:val="00BE65C1"/>
    <w:rsid w:val="00BE7406"/>
    <w:rsid w:val="00BE7603"/>
    <w:rsid w:val="00BF0C44"/>
    <w:rsid w:val="00BF18FA"/>
    <w:rsid w:val="00BF3279"/>
    <w:rsid w:val="00BF34EF"/>
    <w:rsid w:val="00BF74C7"/>
    <w:rsid w:val="00BF7BD6"/>
    <w:rsid w:val="00C015F1"/>
    <w:rsid w:val="00C01F33"/>
    <w:rsid w:val="00C02CC6"/>
    <w:rsid w:val="00C040F7"/>
    <w:rsid w:val="00C044AB"/>
    <w:rsid w:val="00C05706"/>
    <w:rsid w:val="00C07377"/>
    <w:rsid w:val="00C10478"/>
    <w:rsid w:val="00C10888"/>
    <w:rsid w:val="00C12107"/>
    <w:rsid w:val="00C12DB8"/>
    <w:rsid w:val="00C1333A"/>
    <w:rsid w:val="00C13898"/>
    <w:rsid w:val="00C14D4B"/>
    <w:rsid w:val="00C154BB"/>
    <w:rsid w:val="00C16285"/>
    <w:rsid w:val="00C17786"/>
    <w:rsid w:val="00C2320B"/>
    <w:rsid w:val="00C242C9"/>
    <w:rsid w:val="00C24DE2"/>
    <w:rsid w:val="00C2586E"/>
    <w:rsid w:val="00C268E6"/>
    <w:rsid w:val="00C26C3A"/>
    <w:rsid w:val="00C2791F"/>
    <w:rsid w:val="00C279B5"/>
    <w:rsid w:val="00C27C45"/>
    <w:rsid w:val="00C30300"/>
    <w:rsid w:val="00C30BD6"/>
    <w:rsid w:val="00C34BDE"/>
    <w:rsid w:val="00C3525C"/>
    <w:rsid w:val="00C3719D"/>
    <w:rsid w:val="00C37812"/>
    <w:rsid w:val="00C37CB2"/>
    <w:rsid w:val="00C41785"/>
    <w:rsid w:val="00C473A5"/>
    <w:rsid w:val="00C47B11"/>
    <w:rsid w:val="00C50493"/>
    <w:rsid w:val="00C54995"/>
    <w:rsid w:val="00C54BA3"/>
    <w:rsid w:val="00C54D41"/>
    <w:rsid w:val="00C5568F"/>
    <w:rsid w:val="00C5614E"/>
    <w:rsid w:val="00C5639E"/>
    <w:rsid w:val="00C60783"/>
    <w:rsid w:val="00C61A51"/>
    <w:rsid w:val="00C6331A"/>
    <w:rsid w:val="00C6392F"/>
    <w:rsid w:val="00C63ED8"/>
    <w:rsid w:val="00C64672"/>
    <w:rsid w:val="00C70697"/>
    <w:rsid w:val="00C70D8F"/>
    <w:rsid w:val="00C712D3"/>
    <w:rsid w:val="00C72093"/>
    <w:rsid w:val="00C72EF4"/>
    <w:rsid w:val="00C744FE"/>
    <w:rsid w:val="00C748FE"/>
    <w:rsid w:val="00C75D2F"/>
    <w:rsid w:val="00C767BE"/>
    <w:rsid w:val="00C76C1A"/>
    <w:rsid w:val="00C76E3C"/>
    <w:rsid w:val="00C77D5E"/>
    <w:rsid w:val="00C805BE"/>
    <w:rsid w:val="00C81568"/>
    <w:rsid w:val="00C83D4B"/>
    <w:rsid w:val="00C86952"/>
    <w:rsid w:val="00C873F2"/>
    <w:rsid w:val="00C9027A"/>
    <w:rsid w:val="00C9068E"/>
    <w:rsid w:val="00C912E8"/>
    <w:rsid w:val="00C9135A"/>
    <w:rsid w:val="00C93814"/>
    <w:rsid w:val="00C93C4B"/>
    <w:rsid w:val="00C93C84"/>
    <w:rsid w:val="00C94310"/>
    <w:rsid w:val="00C943E3"/>
    <w:rsid w:val="00C944AB"/>
    <w:rsid w:val="00C95397"/>
    <w:rsid w:val="00C95B40"/>
    <w:rsid w:val="00C9778E"/>
    <w:rsid w:val="00CA1ED8"/>
    <w:rsid w:val="00CA32BA"/>
    <w:rsid w:val="00CA5A92"/>
    <w:rsid w:val="00CA5D4C"/>
    <w:rsid w:val="00CA7F96"/>
    <w:rsid w:val="00CB0C55"/>
    <w:rsid w:val="00CB1F63"/>
    <w:rsid w:val="00CB3F2C"/>
    <w:rsid w:val="00CB4E57"/>
    <w:rsid w:val="00CB7170"/>
    <w:rsid w:val="00CC040E"/>
    <w:rsid w:val="00CC111F"/>
    <w:rsid w:val="00CC2011"/>
    <w:rsid w:val="00CC2EF9"/>
    <w:rsid w:val="00CC3EA0"/>
    <w:rsid w:val="00CC52EA"/>
    <w:rsid w:val="00CC7B45"/>
    <w:rsid w:val="00CD1188"/>
    <w:rsid w:val="00CD18D9"/>
    <w:rsid w:val="00CD25AF"/>
    <w:rsid w:val="00CD2ED1"/>
    <w:rsid w:val="00CD337B"/>
    <w:rsid w:val="00CD3B98"/>
    <w:rsid w:val="00CD58CE"/>
    <w:rsid w:val="00CD6F2B"/>
    <w:rsid w:val="00CD7C79"/>
    <w:rsid w:val="00CE0424"/>
    <w:rsid w:val="00CE1273"/>
    <w:rsid w:val="00CE325D"/>
    <w:rsid w:val="00CE3C6A"/>
    <w:rsid w:val="00CE675D"/>
    <w:rsid w:val="00CE7561"/>
    <w:rsid w:val="00CF1354"/>
    <w:rsid w:val="00CF19F3"/>
    <w:rsid w:val="00CF1E37"/>
    <w:rsid w:val="00CF283F"/>
    <w:rsid w:val="00CF360E"/>
    <w:rsid w:val="00CF3B1F"/>
    <w:rsid w:val="00CF3BF6"/>
    <w:rsid w:val="00CF3D95"/>
    <w:rsid w:val="00CF41B5"/>
    <w:rsid w:val="00CF4B1C"/>
    <w:rsid w:val="00CF61A8"/>
    <w:rsid w:val="00CF625B"/>
    <w:rsid w:val="00CF687E"/>
    <w:rsid w:val="00D02551"/>
    <w:rsid w:val="00D0349B"/>
    <w:rsid w:val="00D04802"/>
    <w:rsid w:val="00D07E28"/>
    <w:rsid w:val="00D1015F"/>
    <w:rsid w:val="00D10249"/>
    <w:rsid w:val="00D115C3"/>
    <w:rsid w:val="00D11897"/>
    <w:rsid w:val="00D12035"/>
    <w:rsid w:val="00D122DC"/>
    <w:rsid w:val="00D13135"/>
    <w:rsid w:val="00D13ADC"/>
    <w:rsid w:val="00D13D1E"/>
    <w:rsid w:val="00D13E4E"/>
    <w:rsid w:val="00D13E8B"/>
    <w:rsid w:val="00D2269A"/>
    <w:rsid w:val="00D239A7"/>
    <w:rsid w:val="00D23F47"/>
    <w:rsid w:val="00D24A95"/>
    <w:rsid w:val="00D35855"/>
    <w:rsid w:val="00D36244"/>
    <w:rsid w:val="00D36E71"/>
    <w:rsid w:val="00D373FB"/>
    <w:rsid w:val="00D37751"/>
    <w:rsid w:val="00D37D87"/>
    <w:rsid w:val="00D40B33"/>
    <w:rsid w:val="00D4123B"/>
    <w:rsid w:val="00D4318F"/>
    <w:rsid w:val="00D438BF"/>
    <w:rsid w:val="00D440F8"/>
    <w:rsid w:val="00D442E9"/>
    <w:rsid w:val="00D4564F"/>
    <w:rsid w:val="00D45F8A"/>
    <w:rsid w:val="00D510E0"/>
    <w:rsid w:val="00D51695"/>
    <w:rsid w:val="00D51D86"/>
    <w:rsid w:val="00D52C13"/>
    <w:rsid w:val="00D546FF"/>
    <w:rsid w:val="00D55AD5"/>
    <w:rsid w:val="00D56289"/>
    <w:rsid w:val="00D567FE"/>
    <w:rsid w:val="00D57614"/>
    <w:rsid w:val="00D576CA"/>
    <w:rsid w:val="00D57C1C"/>
    <w:rsid w:val="00D61AF5"/>
    <w:rsid w:val="00D64DF3"/>
    <w:rsid w:val="00D652B5"/>
    <w:rsid w:val="00D65889"/>
    <w:rsid w:val="00D66155"/>
    <w:rsid w:val="00D669A8"/>
    <w:rsid w:val="00D708B0"/>
    <w:rsid w:val="00D71071"/>
    <w:rsid w:val="00D711CD"/>
    <w:rsid w:val="00D74AB4"/>
    <w:rsid w:val="00D77B1D"/>
    <w:rsid w:val="00D800C9"/>
    <w:rsid w:val="00D8021F"/>
    <w:rsid w:val="00D80383"/>
    <w:rsid w:val="00D823C6"/>
    <w:rsid w:val="00D8327F"/>
    <w:rsid w:val="00D83868"/>
    <w:rsid w:val="00D86AF5"/>
    <w:rsid w:val="00D86CA3"/>
    <w:rsid w:val="00D871CE"/>
    <w:rsid w:val="00D875F2"/>
    <w:rsid w:val="00D917E9"/>
    <w:rsid w:val="00D9196D"/>
    <w:rsid w:val="00D91FC2"/>
    <w:rsid w:val="00D92982"/>
    <w:rsid w:val="00D92E47"/>
    <w:rsid w:val="00DA1F39"/>
    <w:rsid w:val="00DA26B9"/>
    <w:rsid w:val="00DA305E"/>
    <w:rsid w:val="00DA5417"/>
    <w:rsid w:val="00DA56E8"/>
    <w:rsid w:val="00DB0A35"/>
    <w:rsid w:val="00DB0A9F"/>
    <w:rsid w:val="00DB1864"/>
    <w:rsid w:val="00DB377D"/>
    <w:rsid w:val="00DB390F"/>
    <w:rsid w:val="00DB5941"/>
    <w:rsid w:val="00DB5B13"/>
    <w:rsid w:val="00DB6008"/>
    <w:rsid w:val="00DB6350"/>
    <w:rsid w:val="00DC0CBE"/>
    <w:rsid w:val="00DC198E"/>
    <w:rsid w:val="00DC2D36"/>
    <w:rsid w:val="00DC3783"/>
    <w:rsid w:val="00DC53EF"/>
    <w:rsid w:val="00DC75C8"/>
    <w:rsid w:val="00DD206A"/>
    <w:rsid w:val="00DD4DF9"/>
    <w:rsid w:val="00DD5F10"/>
    <w:rsid w:val="00DD63E7"/>
    <w:rsid w:val="00DD7788"/>
    <w:rsid w:val="00DE3BE4"/>
    <w:rsid w:val="00DE5608"/>
    <w:rsid w:val="00DE58D0"/>
    <w:rsid w:val="00DE61CE"/>
    <w:rsid w:val="00DE654F"/>
    <w:rsid w:val="00DE660B"/>
    <w:rsid w:val="00DE6DB6"/>
    <w:rsid w:val="00DF0B6E"/>
    <w:rsid w:val="00DF15E0"/>
    <w:rsid w:val="00DF37A0"/>
    <w:rsid w:val="00DF3CF8"/>
    <w:rsid w:val="00DF48BD"/>
    <w:rsid w:val="00DF502A"/>
    <w:rsid w:val="00E01B5A"/>
    <w:rsid w:val="00E0252C"/>
    <w:rsid w:val="00E02A46"/>
    <w:rsid w:val="00E05570"/>
    <w:rsid w:val="00E05918"/>
    <w:rsid w:val="00E06CF4"/>
    <w:rsid w:val="00E104D8"/>
    <w:rsid w:val="00E108FA"/>
    <w:rsid w:val="00E110E7"/>
    <w:rsid w:val="00E11B20"/>
    <w:rsid w:val="00E137DB"/>
    <w:rsid w:val="00E17FA2"/>
    <w:rsid w:val="00E21096"/>
    <w:rsid w:val="00E21E95"/>
    <w:rsid w:val="00E22330"/>
    <w:rsid w:val="00E237C0"/>
    <w:rsid w:val="00E242B1"/>
    <w:rsid w:val="00E250CA"/>
    <w:rsid w:val="00E276BE"/>
    <w:rsid w:val="00E30B5A"/>
    <w:rsid w:val="00E3123D"/>
    <w:rsid w:val="00E31461"/>
    <w:rsid w:val="00E31D43"/>
    <w:rsid w:val="00E32608"/>
    <w:rsid w:val="00E33917"/>
    <w:rsid w:val="00E33AFA"/>
    <w:rsid w:val="00E34188"/>
    <w:rsid w:val="00E34B6E"/>
    <w:rsid w:val="00E34F08"/>
    <w:rsid w:val="00E35549"/>
    <w:rsid w:val="00E35559"/>
    <w:rsid w:val="00E35E5D"/>
    <w:rsid w:val="00E36741"/>
    <w:rsid w:val="00E371AF"/>
    <w:rsid w:val="00E3723A"/>
    <w:rsid w:val="00E3735E"/>
    <w:rsid w:val="00E37860"/>
    <w:rsid w:val="00E41EE7"/>
    <w:rsid w:val="00E42F10"/>
    <w:rsid w:val="00E446F1"/>
    <w:rsid w:val="00E46619"/>
    <w:rsid w:val="00E46886"/>
    <w:rsid w:val="00E47AEF"/>
    <w:rsid w:val="00E52B17"/>
    <w:rsid w:val="00E53B75"/>
    <w:rsid w:val="00E53DA2"/>
    <w:rsid w:val="00E54E3B"/>
    <w:rsid w:val="00E57565"/>
    <w:rsid w:val="00E601B0"/>
    <w:rsid w:val="00E614CA"/>
    <w:rsid w:val="00E620B1"/>
    <w:rsid w:val="00E63838"/>
    <w:rsid w:val="00E64434"/>
    <w:rsid w:val="00E64E78"/>
    <w:rsid w:val="00E67C51"/>
    <w:rsid w:val="00E709CA"/>
    <w:rsid w:val="00E70B99"/>
    <w:rsid w:val="00E72EFC"/>
    <w:rsid w:val="00E758EC"/>
    <w:rsid w:val="00E80AF4"/>
    <w:rsid w:val="00E81233"/>
    <w:rsid w:val="00E81750"/>
    <w:rsid w:val="00E819C3"/>
    <w:rsid w:val="00E81D4B"/>
    <w:rsid w:val="00E8234C"/>
    <w:rsid w:val="00E8236C"/>
    <w:rsid w:val="00E827E5"/>
    <w:rsid w:val="00E83AA9"/>
    <w:rsid w:val="00E85928"/>
    <w:rsid w:val="00E86A0D"/>
    <w:rsid w:val="00E87265"/>
    <w:rsid w:val="00E87822"/>
    <w:rsid w:val="00E90395"/>
    <w:rsid w:val="00E90E49"/>
    <w:rsid w:val="00E917F9"/>
    <w:rsid w:val="00E9291C"/>
    <w:rsid w:val="00E93FFE"/>
    <w:rsid w:val="00E94F8A"/>
    <w:rsid w:val="00E955F5"/>
    <w:rsid w:val="00E96358"/>
    <w:rsid w:val="00E97017"/>
    <w:rsid w:val="00E97F09"/>
    <w:rsid w:val="00EA034D"/>
    <w:rsid w:val="00EA2263"/>
    <w:rsid w:val="00EA24EA"/>
    <w:rsid w:val="00EA37E7"/>
    <w:rsid w:val="00EA3DB9"/>
    <w:rsid w:val="00EA619A"/>
    <w:rsid w:val="00EA719E"/>
    <w:rsid w:val="00EA7469"/>
    <w:rsid w:val="00EA7709"/>
    <w:rsid w:val="00EA7A41"/>
    <w:rsid w:val="00EB077B"/>
    <w:rsid w:val="00EB1168"/>
    <w:rsid w:val="00EB3D27"/>
    <w:rsid w:val="00EB4EA2"/>
    <w:rsid w:val="00EB7CD2"/>
    <w:rsid w:val="00EC17AF"/>
    <w:rsid w:val="00EC24D5"/>
    <w:rsid w:val="00EC27C6"/>
    <w:rsid w:val="00EC4207"/>
    <w:rsid w:val="00EC5653"/>
    <w:rsid w:val="00EC71CE"/>
    <w:rsid w:val="00EC7562"/>
    <w:rsid w:val="00EC7F4B"/>
    <w:rsid w:val="00ED0239"/>
    <w:rsid w:val="00ED1006"/>
    <w:rsid w:val="00ED12A4"/>
    <w:rsid w:val="00ED4A82"/>
    <w:rsid w:val="00ED605C"/>
    <w:rsid w:val="00ED655D"/>
    <w:rsid w:val="00EE1577"/>
    <w:rsid w:val="00EE1A3A"/>
    <w:rsid w:val="00EE2731"/>
    <w:rsid w:val="00EE3DAB"/>
    <w:rsid w:val="00EE4870"/>
    <w:rsid w:val="00EE51CB"/>
    <w:rsid w:val="00EE57AB"/>
    <w:rsid w:val="00EE6346"/>
    <w:rsid w:val="00EE7D94"/>
    <w:rsid w:val="00EE7FF4"/>
    <w:rsid w:val="00EF0490"/>
    <w:rsid w:val="00EF1064"/>
    <w:rsid w:val="00EF18FE"/>
    <w:rsid w:val="00EF26A5"/>
    <w:rsid w:val="00EF392C"/>
    <w:rsid w:val="00EF3F2E"/>
    <w:rsid w:val="00EF5787"/>
    <w:rsid w:val="00EF60D0"/>
    <w:rsid w:val="00F01B5A"/>
    <w:rsid w:val="00F0528D"/>
    <w:rsid w:val="00F06C67"/>
    <w:rsid w:val="00F06DFD"/>
    <w:rsid w:val="00F071D1"/>
    <w:rsid w:val="00F07533"/>
    <w:rsid w:val="00F10629"/>
    <w:rsid w:val="00F11B69"/>
    <w:rsid w:val="00F12697"/>
    <w:rsid w:val="00F14AE8"/>
    <w:rsid w:val="00F14FEE"/>
    <w:rsid w:val="00F15FA5"/>
    <w:rsid w:val="00F176D2"/>
    <w:rsid w:val="00F209B7"/>
    <w:rsid w:val="00F20F5C"/>
    <w:rsid w:val="00F22634"/>
    <w:rsid w:val="00F235EB"/>
    <w:rsid w:val="00F2376F"/>
    <w:rsid w:val="00F242A0"/>
    <w:rsid w:val="00F243D8"/>
    <w:rsid w:val="00F25311"/>
    <w:rsid w:val="00F2543A"/>
    <w:rsid w:val="00F26B1D"/>
    <w:rsid w:val="00F30828"/>
    <w:rsid w:val="00F313D6"/>
    <w:rsid w:val="00F37DDE"/>
    <w:rsid w:val="00F40F0C"/>
    <w:rsid w:val="00F4333E"/>
    <w:rsid w:val="00F438F0"/>
    <w:rsid w:val="00F4766C"/>
    <w:rsid w:val="00F5060E"/>
    <w:rsid w:val="00F507D1"/>
    <w:rsid w:val="00F519CE"/>
    <w:rsid w:val="00F51ADA"/>
    <w:rsid w:val="00F53174"/>
    <w:rsid w:val="00F563AA"/>
    <w:rsid w:val="00F57451"/>
    <w:rsid w:val="00F57F3C"/>
    <w:rsid w:val="00F60203"/>
    <w:rsid w:val="00F607C5"/>
    <w:rsid w:val="00F60918"/>
    <w:rsid w:val="00F60D4E"/>
    <w:rsid w:val="00F60DEA"/>
    <w:rsid w:val="00F6302A"/>
    <w:rsid w:val="00F63950"/>
    <w:rsid w:val="00F64C2B"/>
    <w:rsid w:val="00F651BE"/>
    <w:rsid w:val="00F65AA7"/>
    <w:rsid w:val="00F67F53"/>
    <w:rsid w:val="00F703BE"/>
    <w:rsid w:val="00F7098D"/>
    <w:rsid w:val="00F70BCA"/>
    <w:rsid w:val="00F7116C"/>
    <w:rsid w:val="00F71F69"/>
    <w:rsid w:val="00F72B72"/>
    <w:rsid w:val="00F7325E"/>
    <w:rsid w:val="00F74B47"/>
    <w:rsid w:val="00F74BB9"/>
    <w:rsid w:val="00F7533F"/>
    <w:rsid w:val="00F75582"/>
    <w:rsid w:val="00F76EFA"/>
    <w:rsid w:val="00F77363"/>
    <w:rsid w:val="00F804BE"/>
    <w:rsid w:val="00F817CE"/>
    <w:rsid w:val="00F81B44"/>
    <w:rsid w:val="00F8456C"/>
    <w:rsid w:val="00F850F3"/>
    <w:rsid w:val="00F85896"/>
    <w:rsid w:val="00F859D8"/>
    <w:rsid w:val="00F868F5"/>
    <w:rsid w:val="00F876EC"/>
    <w:rsid w:val="00F9056A"/>
    <w:rsid w:val="00F90F8D"/>
    <w:rsid w:val="00F91060"/>
    <w:rsid w:val="00F92259"/>
    <w:rsid w:val="00F9235C"/>
    <w:rsid w:val="00F92782"/>
    <w:rsid w:val="00F93AA9"/>
    <w:rsid w:val="00F93D79"/>
    <w:rsid w:val="00F96985"/>
    <w:rsid w:val="00F97838"/>
    <w:rsid w:val="00FA07F2"/>
    <w:rsid w:val="00FA13B9"/>
    <w:rsid w:val="00FA193A"/>
    <w:rsid w:val="00FA2BB3"/>
    <w:rsid w:val="00FA50C2"/>
    <w:rsid w:val="00FA6780"/>
    <w:rsid w:val="00FB0C22"/>
    <w:rsid w:val="00FB214B"/>
    <w:rsid w:val="00FB2A6C"/>
    <w:rsid w:val="00FB2C76"/>
    <w:rsid w:val="00FB4C80"/>
    <w:rsid w:val="00FB6A6A"/>
    <w:rsid w:val="00FC1F44"/>
    <w:rsid w:val="00FC400B"/>
    <w:rsid w:val="00FC4F8C"/>
    <w:rsid w:val="00FC4FB4"/>
    <w:rsid w:val="00FC72CB"/>
    <w:rsid w:val="00FC7429"/>
    <w:rsid w:val="00FD07F6"/>
    <w:rsid w:val="00FD1EC8"/>
    <w:rsid w:val="00FD43F2"/>
    <w:rsid w:val="00FD47ED"/>
    <w:rsid w:val="00FD6FEE"/>
    <w:rsid w:val="00FD74DB"/>
    <w:rsid w:val="00FD7660"/>
    <w:rsid w:val="00FE0098"/>
    <w:rsid w:val="00FE0655"/>
    <w:rsid w:val="00FE15FE"/>
    <w:rsid w:val="00FE197E"/>
    <w:rsid w:val="00FE2048"/>
    <w:rsid w:val="00FE2365"/>
    <w:rsid w:val="00FE37D7"/>
    <w:rsid w:val="00FE4C7B"/>
    <w:rsid w:val="00FE4DD4"/>
    <w:rsid w:val="00FE70A6"/>
    <w:rsid w:val="00FE7336"/>
    <w:rsid w:val="00FE787C"/>
    <w:rsid w:val="00FF362D"/>
    <w:rsid w:val="00FF3BAE"/>
    <w:rsid w:val="00FF45A5"/>
    <w:rsid w:val="00FF46C0"/>
    <w:rsid w:val="00FF496B"/>
    <w:rsid w:val="00FF50B1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FF1498"/>
  <w15:chartTrackingRefBased/>
  <w15:docId w15:val="{DB80B2CC-E7C3-4EF8-A6DA-B033BF2F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83F"/>
    <w:rPr>
      <w:rFonts w:ascii="Times New Roman" w:eastAsiaTheme="minorEastAsia" w:hAnsi="Times New Roman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eastAsiaTheme="minorEastAsia" w:hAnsi="Times New Roman"/>
      <w:sz w:val="16"/>
      <w:lang w:eastAsia="en-US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Theme="minorEastAsia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Theme="minorEastAsia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LChar">
    <w:name w:val="TAL Char"/>
    <w:qFormat/>
    <w:locked/>
    <w:rsid w:val="00CD3B98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CD3B98"/>
    <w:rPr>
      <w:rFonts w:ascii="Arial" w:hAnsi="Arial"/>
      <w:sz w:val="18"/>
      <w:lang w:val="x-none" w:eastAsia="x-none"/>
    </w:rPr>
  </w:style>
  <w:style w:type="paragraph" w:customStyle="1" w:styleId="TALLeft02cm">
    <w:name w:val="TAL + Left: 0.2 cm"/>
    <w:basedOn w:val="TAL"/>
    <w:qFormat/>
    <w:rsid w:val="00CD3B98"/>
    <w:pPr>
      <w:ind w:left="113"/>
    </w:pPr>
    <w:rPr>
      <w:rFonts w:cs="Arial"/>
      <w:bCs/>
      <w:noProof/>
      <w:lang w:val="en-GB" w:eastAsia="en-US"/>
    </w:rPr>
  </w:style>
  <w:style w:type="character" w:customStyle="1" w:styleId="TAHChar">
    <w:name w:val="TAH Char"/>
    <w:qFormat/>
    <w:locked/>
    <w:rsid w:val="00CD3B98"/>
    <w:rPr>
      <w:rFonts w:ascii="Arial" w:hAnsi="Arial" w:cs="Arial"/>
      <w:b/>
      <w:sz w:val="18"/>
    </w:rPr>
  </w:style>
  <w:style w:type="character" w:customStyle="1" w:styleId="B1Char">
    <w:name w:val="B1 Char"/>
    <w:qFormat/>
    <w:locked/>
    <w:rsid w:val="0033364A"/>
  </w:style>
  <w:style w:type="paragraph" w:styleId="Title">
    <w:name w:val="Title"/>
    <w:basedOn w:val="Normal"/>
    <w:next w:val="Normal"/>
    <w:link w:val="TitleChar"/>
    <w:uiPriority w:val="10"/>
    <w:qFormat/>
    <w:rsid w:val="00DA26B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DA26B9"/>
    <w:rPr>
      <w:rFonts w:ascii="Arial" w:eastAsiaTheme="minorEastAsia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DA26B9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DA26B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D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D789C"/>
    <w:rPr>
      <w:rFonts w:ascii="Arial" w:eastAsiaTheme="minorEastAsia" w:hAnsi="Arial"/>
      <w:spacing w:val="2"/>
      <w:lang w:val="en-US" w:eastAsia="en-US"/>
    </w:rPr>
  </w:style>
  <w:style w:type="character" w:customStyle="1" w:styleId="3GPPTextChar">
    <w:name w:val="3GPP Text Char"/>
    <w:link w:val="3GPPText"/>
    <w:qFormat/>
    <w:locked/>
    <w:rsid w:val="00E709CA"/>
    <w:rPr>
      <w:rFonts w:ascii="Times New Roman" w:eastAsia="SimSun" w:hAnsi="Times New Roman"/>
      <w:sz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E709CA"/>
    <w:pPr>
      <w:overflowPunct w:val="0"/>
      <w:autoSpaceDE w:val="0"/>
      <w:autoSpaceDN w:val="0"/>
      <w:adjustRightInd w:val="0"/>
      <w:spacing w:before="120" w:after="120"/>
    </w:pPr>
    <w:rPr>
      <w:rFonts w:eastAsia="SimSun"/>
      <w:sz w:val="22"/>
      <w:lang w:val="en-US"/>
    </w:rPr>
  </w:style>
  <w:style w:type="paragraph" w:customStyle="1" w:styleId="BL">
    <w:name w:val="BL"/>
    <w:basedOn w:val="Normal"/>
    <w:rsid w:val="00D567FE"/>
    <w:pPr>
      <w:widowControl w:val="0"/>
      <w:numPr>
        <w:numId w:val="2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sid w:val="006B09CE"/>
    <w:rPr>
      <w:rFonts w:ascii="SimSun" w:eastAsia="SimSun" w:hAnsi="SimSun"/>
      <w:sz w:val="22"/>
      <w:szCs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6B09CE"/>
    <w:pPr>
      <w:numPr>
        <w:numId w:val="13"/>
      </w:numPr>
      <w:autoSpaceDE w:val="0"/>
      <w:autoSpaceDN w:val="0"/>
      <w:adjustRightInd w:val="0"/>
      <w:snapToGrid w:val="0"/>
      <w:spacing w:after="120"/>
    </w:pPr>
    <w:rPr>
      <w:rFonts w:ascii="SimSun" w:eastAsia="SimSun" w:hAnsi="SimSun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503F7E"/>
  </w:style>
  <w:style w:type="character" w:customStyle="1" w:styleId="eop">
    <w:name w:val="eop"/>
    <w:basedOn w:val="DefaultParagraphFont"/>
    <w:rsid w:val="00503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>Ritesh Shreevastav</DisplayName>
        <AccountId>382</AccountId>
        <AccountType/>
      </UserInfo>
    </SharedWithUsers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729949-DAD6-456E-A415-6A0987A364F8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2f282d3b-eb4a-4b09-b61f-b9593442e286"/>
    <ds:schemaRef ds:uri="http://purl.org/dc/dcmitype/"/>
    <ds:schemaRef ds:uri="9b239327-9e80-40e4-b1b7-4394fed77a33"/>
    <ds:schemaRef ds:uri="d8762117-8292-4133-b1c7-eab5c6487cfd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828531D-3101-4CCD-A6A9-17B118A5EF3D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9</Pages>
  <Words>3322</Words>
  <Characters>18939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2008-02-01T10:09:00Z</cp:lastPrinted>
  <dcterms:created xsi:type="dcterms:W3CDTF">2022-11-03T22:07:00Z</dcterms:created>
  <dcterms:modified xsi:type="dcterms:W3CDTF">2022-11-03T22:07:00Z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